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FF98" w14:textId="28685DF6" w:rsidR="0036386F" w:rsidRPr="0036386F" w:rsidRDefault="0036386F" w:rsidP="003638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8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00FBA0" wp14:editId="1BF6F7FE">
            <wp:extent cx="6645910" cy="9400540"/>
            <wp:effectExtent l="0" t="0" r="0" b="0"/>
            <wp:docPr id="14077600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2E5A8" w14:textId="77777777" w:rsidR="00E103C9" w:rsidRDefault="00E103C9" w:rsidP="003C4707">
      <w:pPr>
        <w:tabs>
          <w:tab w:val="center" w:pos="4677"/>
        </w:tabs>
        <w:spacing w:line="360" w:lineRule="auto"/>
        <w:jc w:val="center"/>
        <w:rPr>
          <w:b/>
          <w:sz w:val="24"/>
          <w:szCs w:val="24"/>
        </w:rPr>
        <w:sectPr w:rsidR="00E103C9" w:rsidSect="00272ED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720" w:bottom="720" w:left="720" w:header="709" w:footer="709" w:gutter="0"/>
          <w:pgNumType w:start="0"/>
          <w:cols w:space="708"/>
          <w:titlePg/>
          <w:docGrid w:linePitch="360"/>
        </w:sectPr>
      </w:pPr>
    </w:p>
    <w:p w14:paraId="1181060C" w14:textId="77777777" w:rsidR="00D039B7" w:rsidRDefault="00D039B7" w:rsidP="00D039B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03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1DD1C4B1" w14:textId="77777777" w:rsidR="00D039B7" w:rsidRPr="0008003D" w:rsidRDefault="00D039B7" w:rsidP="00D039B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374F9" w14:textId="77777777" w:rsidR="00D039B7" w:rsidRPr="00896112" w:rsidRDefault="00D039B7" w:rsidP="00896112">
      <w:pPr>
        <w:tabs>
          <w:tab w:val="left" w:pos="567"/>
          <w:tab w:val="left" w:pos="1134"/>
        </w:tabs>
        <w:spacing w:after="15" w:line="360" w:lineRule="auto"/>
        <w:ind w:left="567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6112">
        <w:rPr>
          <w:rFonts w:ascii="Times New Roman" w:hAnsi="Times New Roman" w:cs="Times New Roman"/>
          <w:b/>
          <w:sz w:val="26"/>
          <w:szCs w:val="26"/>
        </w:rPr>
        <w:t>Нормативно - правовая база</w:t>
      </w:r>
    </w:p>
    <w:p w14:paraId="4F5B308D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78625E9F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70D4EBF3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36CC296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rFonts w:ascii="Times New Roman" w:hAnsi="Times New Roman" w:cs="Times New Roman"/>
          <w:sz w:val="26"/>
          <w:szCs w:val="26"/>
        </w:rPr>
        <w:pict w14:anchorId="55E4F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896112">
        <w:rPr>
          <w:rFonts w:ascii="Times New Roman" w:hAnsi="Times New Roman" w:cs="Times New Roman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6E71D153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1F785F61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67EFDA63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7799F31C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8106FA2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9977A6F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</w:t>
      </w:r>
      <w:r w:rsidRPr="00896112">
        <w:rPr>
          <w:rFonts w:ascii="Times New Roman" w:hAnsi="Times New Roman" w:cs="Times New Roman"/>
          <w:sz w:val="26"/>
          <w:szCs w:val="26"/>
        </w:rPr>
        <w:lastRenderedPageBreak/>
        <w:t>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2340D356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08F84A03" w14:textId="77777777" w:rsidR="00D039B7" w:rsidRPr="00896112" w:rsidRDefault="00D039B7" w:rsidP="00896112">
      <w:pPr>
        <w:pStyle w:val="a7"/>
        <w:numPr>
          <w:ilvl w:val="0"/>
          <w:numId w:val="25"/>
        </w:numPr>
        <w:shd w:val="clear" w:color="auto" w:fill="FFFFFF"/>
        <w:tabs>
          <w:tab w:val="left" w:pos="-284"/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383BF84F" w14:textId="77777777" w:rsidR="003C4707" w:rsidRPr="00896112" w:rsidRDefault="003C4707" w:rsidP="00896112">
      <w:pPr>
        <w:shd w:val="clear" w:color="auto" w:fill="FFFFFF"/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Направленность программы</w:t>
      </w: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: физкультурно-спортивная</w:t>
      </w:r>
    </w:p>
    <w:p w14:paraId="6FB1B069" w14:textId="77777777" w:rsidR="00DF39DE" w:rsidRPr="00896112" w:rsidRDefault="00320341" w:rsidP="00896112">
      <w:pPr>
        <w:shd w:val="clear" w:color="auto" w:fill="FFFFFF"/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b/>
          <w:sz w:val="26"/>
          <w:szCs w:val="26"/>
        </w:rPr>
        <w:t>Актуальность программы.</w:t>
      </w:r>
      <w:r w:rsidRPr="0089611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C99173" w14:textId="77777777" w:rsidR="00DF39DE" w:rsidRPr="00896112" w:rsidRDefault="00DF39DE" w:rsidP="00896112">
      <w:pPr>
        <w:pStyle w:val="a7"/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Получение опре</w:t>
      </w:r>
      <w:r w:rsidR="00811BF8"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деленных навыков игры в волей</w:t>
      </w: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бол, которые позволят 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щимся  более  продуктивно  принимать  участие  в  спортивных соревнованиях по </w:t>
      </w:r>
      <w:r w:rsidR="00811BF8"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волей</w:t>
      </w: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болу. </w:t>
      </w:r>
    </w:p>
    <w:p w14:paraId="65DDB26E" w14:textId="77777777" w:rsidR="00DF39DE" w:rsidRPr="00896112" w:rsidRDefault="00DF39DE" w:rsidP="00896112">
      <w:pPr>
        <w:pStyle w:val="a7"/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Занятия  способствуют  укреплению  костно-связочного  и  мышечного аппарата, улучшению обмена веществ в организме.  </w:t>
      </w:r>
    </w:p>
    <w:p w14:paraId="05131502" w14:textId="77777777" w:rsidR="00DF39DE" w:rsidRPr="00896112" w:rsidRDefault="00DF39DE" w:rsidP="00896112">
      <w:pPr>
        <w:pStyle w:val="a7"/>
        <w:numPr>
          <w:ilvl w:val="0"/>
          <w:numId w:val="7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процессе  занятий  волейболом  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щиеся  достигают  гармоничного развития своего тела, красоты и выразительности движений.</w:t>
      </w:r>
    </w:p>
    <w:p w14:paraId="4819A88C" w14:textId="77777777" w:rsidR="005D176B" w:rsidRPr="00896112" w:rsidRDefault="00DF39DE" w:rsidP="00896112">
      <w:pPr>
        <w:tabs>
          <w:tab w:val="left" w:pos="567"/>
          <w:tab w:val="left" w:pos="1134"/>
        </w:tabs>
        <w:spacing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 xml:space="preserve"> </w:t>
      </w:r>
      <w:r w:rsidR="005D176B" w:rsidRPr="00896112">
        <w:rPr>
          <w:rFonts w:ascii="Times New Roman" w:hAnsi="Times New Roman" w:cs="Times New Roman"/>
          <w:sz w:val="26"/>
          <w:szCs w:val="26"/>
        </w:rPr>
        <w:t xml:space="preserve">Программа дополнительного образования  по волейболу  направлена на содействие улучшению здоровья </w:t>
      </w:r>
      <w:r w:rsidR="004764D2">
        <w:rPr>
          <w:rFonts w:ascii="Times New Roman" w:hAnsi="Times New Roman" w:cs="Times New Roman"/>
          <w:sz w:val="26"/>
          <w:szCs w:val="26"/>
        </w:rPr>
        <w:t>об</w:t>
      </w:r>
      <w:r w:rsidR="005D176B" w:rsidRPr="00896112">
        <w:rPr>
          <w:rFonts w:ascii="Times New Roman" w:hAnsi="Times New Roman" w:cs="Times New Roman"/>
          <w:sz w:val="26"/>
          <w:szCs w:val="26"/>
        </w:rPr>
        <w:t>уча</w:t>
      </w:r>
      <w:r w:rsidR="004764D2">
        <w:rPr>
          <w:rFonts w:ascii="Times New Roman" w:hAnsi="Times New Roman" w:cs="Times New Roman"/>
          <w:sz w:val="26"/>
          <w:szCs w:val="26"/>
        </w:rPr>
        <w:t>ю</w:t>
      </w:r>
      <w:r w:rsidR="005D176B" w:rsidRPr="00896112">
        <w:rPr>
          <w:rFonts w:ascii="Times New Roman" w:hAnsi="Times New Roman" w:cs="Times New Roman"/>
          <w:sz w:val="26"/>
          <w:szCs w:val="26"/>
        </w:rPr>
        <w:t xml:space="preserve">щихся и на этой основе обеспечения нормального физического развития растущего организма и разностороннюю физическую подготовленность. </w:t>
      </w:r>
      <w:r w:rsidR="005D176B"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изучения</w:t>
      </w:r>
      <w:r w:rsidR="008710E2"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176B"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8710E2"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="00E30129"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5D176B" w:rsidRPr="008961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 формируются потребности в систематических занятиях физическими упражнениями. </w:t>
      </w:r>
    </w:p>
    <w:p w14:paraId="1B63CCE4" w14:textId="77777777" w:rsidR="00811BF8" w:rsidRPr="00896112" w:rsidRDefault="00811BF8" w:rsidP="00896112">
      <w:pPr>
        <w:pStyle w:val="a7"/>
        <w:shd w:val="clear" w:color="auto" w:fill="FFFFFF"/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89611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Отличительная  особенность  данной  образовательной  программы </w:t>
      </w:r>
      <w:r w:rsidR="00F54700" w:rsidRPr="00896112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заключается  в  возможности  детей  продолжать  обучение</w:t>
      </w:r>
      <w:r w:rsidR="00650B02"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 программе «Физическая культура» по направлению «Волей</w:t>
      </w:r>
      <w:r w:rsidR="00475019"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бол»:</w:t>
      </w:r>
    </w:p>
    <w:p w14:paraId="5EB80BFC" w14:textId="77777777" w:rsidR="00E30129" w:rsidRPr="00896112" w:rsidRDefault="00811BF8" w:rsidP="00896112">
      <w:pPr>
        <w:pStyle w:val="a7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 xml:space="preserve">укрепление здоровья; </w:t>
      </w:r>
    </w:p>
    <w:p w14:paraId="55B0B57C" w14:textId="77777777" w:rsidR="00E30129" w:rsidRPr="00896112" w:rsidRDefault="00811BF8" w:rsidP="00896112">
      <w:pPr>
        <w:pStyle w:val="a7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 xml:space="preserve">развитие коммуникативных компетенций; </w:t>
      </w:r>
    </w:p>
    <w:p w14:paraId="772F484F" w14:textId="77777777" w:rsidR="00E30129" w:rsidRPr="00896112" w:rsidRDefault="00811BF8" w:rsidP="00896112">
      <w:pPr>
        <w:pStyle w:val="a7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96112">
        <w:rPr>
          <w:rFonts w:ascii="Times New Roman" w:hAnsi="Times New Roman" w:cs="Times New Roman"/>
          <w:sz w:val="26"/>
          <w:szCs w:val="26"/>
        </w:rPr>
        <w:t xml:space="preserve">программа  рассчитана для подготовки </w:t>
      </w:r>
      <w:r w:rsidR="004764D2">
        <w:rPr>
          <w:rFonts w:ascii="Times New Roman" w:hAnsi="Times New Roman" w:cs="Times New Roman"/>
          <w:sz w:val="26"/>
          <w:szCs w:val="26"/>
        </w:rPr>
        <w:t>об</w:t>
      </w:r>
      <w:r w:rsidRPr="00896112">
        <w:rPr>
          <w:rFonts w:ascii="Times New Roman" w:hAnsi="Times New Roman" w:cs="Times New Roman"/>
          <w:sz w:val="26"/>
          <w:szCs w:val="26"/>
        </w:rPr>
        <w:t>уча</w:t>
      </w:r>
      <w:r w:rsidR="004764D2">
        <w:rPr>
          <w:rFonts w:ascii="Times New Roman" w:hAnsi="Times New Roman" w:cs="Times New Roman"/>
          <w:sz w:val="26"/>
          <w:szCs w:val="26"/>
        </w:rPr>
        <w:t>ю</w:t>
      </w:r>
      <w:r w:rsidRPr="00896112">
        <w:rPr>
          <w:rFonts w:ascii="Times New Roman" w:hAnsi="Times New Roman" w:cs="Times New Roman"/>
          <w:sz w:val="26"/>
          <w:szCs w:val="26"/>
        </w:rPr>
        <w:t xml:space="preserve">щихся до УТГ на 36 учебных недель; </w:t>
      </w:r>
    </w:p>
    <w:p w14:paraId="6BF5FEF9" w14:textId="77777777" w:rsidR="00E30129" w:rsidRPr="00896112" w:rsidRDefault="00811BF8" w:rsidP="00896112">
      <w:pPr>
        <w:pStyle w:val="a7"/>
        <w:numPr>
          <w:ilvl w:val="0"/>
          <w:numId w:val="8"/>
        </w:numPr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96112">
        <w:rPr>
          <w:rFonts w:ascii="Times New Roman" w:hAnsi="Times New Roman" w:cs="Times New Roman"/>
          <w:sz w:val="26"/>
          <w:szCs w:val="26"/>
        </w:rPr>
        <w:lastRenderedPageBreak/>
        <w:t xml:space="preserve">возраст </w:t>
      </w:r>
      <w:r w:rsidR="004764D2">
        <w:rPr>
          <w:rFonts w:ascii="Times New Roman" w:hAnsi="Times New Roman" w:cs="Times New Roman"/>
          <w:sz w:val="26"/>
          <w:szCs w:val="26"/>
        </w:rPr>
        <w:t>об</w:t>
      </w:r>
      <w:r w:rsidRPr="00896112">
        <w:rPr>
          <w:rFonts w:ascii="Times New Roman" w:hAnsi="Times New Roman" w:cs="Times New Roman"/>
          <w:sz w:val="26"/>
          <w:szCs w:val="26"/>
        </w:rPr>
        <w:t>уча</w:t>
      </w:r>
      <w:r w:rsidR="004764D2">
        <w:rPr>
          <w:rFonts w:ascii="Times New Roman" w:hAnsi="Times New Roman" w:cs="Times New Roman"/>
          <w:sz w:val="26"/>
          <w:szCs w:val="26"/>
        </w:rPr>
        <w:t>ю</w:t>
      </w:r>
      <w:r w:rsidRPr="00896112">
        <w:rPr>
          <w:rFonts w:ascii="Times New Roman" w:hAnsi="Times New Roman" w:cs="Times New Roman"/>
          <w:sz w:val="26"/>
          <w:szCs w:val="26"/>
        </w:rPr>
        <w:t>щихся, общий объем подготовки  и количество тренировочных  занятий в неделю, уровень спортивной подготовленности  адаптированы  к  нашим условиям.</w:t>
      </w: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57439576" w14:textId="77777777" w:rsidR="00700114" w:rsidRPr="00896112" w:rsidRDefault="00811BF8" w:rsidP="00896112">
      <w:pPr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Ведущей идеей программы является</w:t>
      </w:r>
      <w:r w:rsidR="00475019"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целенаправленное, планомерное, </w:t>
      </w: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систематическое и непрерывное осуществление физической подготовки </w:t>
      </w:r>
      <w:r w:rsidR="004764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</w:t>
      </w:r>
      <w:r w:rsidR="004764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щихся для всестороннего развития личности юных спортсменов</w:t>
      </w:r>
      <w:r w:rsidR="00F54700"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cr/>
      </w:r>
      <w:r w:rsidR="00F54700" w:rsidRPr="0089611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</w:t>
      </w:r>
      <w:r w:rsidR="00475019" w:rsidRPr="00896112">
        <w:rPr>
          <w:rFonts w:ascii="Times New Roman" w:hAnsi="Times New Roman" w:cs="Times New Roman"/>
          <w:b/>
          <w:sz w:val="26"/>
          <w:szCs w:val="26"/>
        </w:rPr>
        <w:t>Уров</w:t>
      </w:r>
      <w:r w:rsidR="00F54700" w:rsidRPr="00896112">
        <w:rPr>
          <w:rFonts w:ascii="Times New Roman" w:hAnsi="Times New Roman" w:cs="Times New Roman"/>
          <w:b/>
          <w:sz w:val="26"/>
          <w:szCs w:val="26"/>
        </w:rPr>
        <w:t>ень</w:t>
      </w:r>
      <w:r w:rsidR="00475019" w:rsidRPr="00896112">
        <w:rPr>
          <w:rFonts w:ascii="Times New Roman" w:hAnsi="Times New Roman" w:cs="Times New Roman"/>
          <w:b/>
          <w:sz w:val="26"/>
          <w:szCs w:val="26"/>
        </w:rPr>
        <w:t xml:space="preserve"> обучения</w:t>
      </w:r>
      <w:r w:rsidR="00F54700" w:rsidRPr="00896112">
        <w:rPr>
          <w:rFonts w:ascii="Times New Roman" w:hAnsi="Times New Roman" w:cs="Times New Roman"/>
          <w:sz w:val="26"/>
          <w:szCs w:val="26"/>
        </w:rPr>
        <w:t xml:space="preserve"> – </w:t>
      </w:r>
      <w:r w:rsidR="00896112" w:rsidRPr="00896112">
        <w:rPr>
          <w:rFonts w:ascii="Times New Roman" w:hAnsi="Times New Roman" w:cs="Times New Roman"/>
          <w:sz w:val="26"/>
          <w:szCs w:val="26"/>
        </w:rPr>
        <w:t>базовый</w:t>
      </w:r>
      <w:r w:rsidR="0073337F">
        <w:rPr>
          <w:rFonts w:ascii="Times New Roman" w:hAnsi="Times New Roman" w:cs="Times New Roman"/>
          <w:sz w:val="26"/>
          <w:szCs w:val="26"/>
        </w:rPr>
        <w:t>.</w:t>
      </w:r>
    </w:p>
    <w:p w14:paraId="56C9A536" w14:textId="77777777" w:rsidR="00896112" w:rsidRPr="00896112" w:rsidRDefault="00896112" w:rsidP="00896112">
      <w:pPr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6112">
        <w:rPr>
          <w:rFonts w:ascii="Times New Roman" w:eastAsia="Times New Roman" w:hAnsi="Times New Roman" w:cs="Times New Roman"/>
          <w:b/>
          <w:sz w:val="26"/>
          <w:szCs w:val="26"/>
        </w:rPr>
        <w:t xml:space="preserve">Адресат программы: </w:t>
      </w:r>
      <w:r w:rsidRPr="00896112">
        <w:rPr>
          <w:rFonts w:ascii="Times New Roman" w:eastAsia="Times New Roman" w:hAnsi="Times New Roman" w:cs="Times New Roman"/>
          <w:sz w:val="26"/>
          <w:szCs w:val="26"/>
        </w:rPr>
        <w:t xml:space="preserve">программа рассчитана для </w:t>
      </w:r>
      <w:r w:rsidR="004764D2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896112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896112">
        <w:rPr>
          <w:rFonts w:ascii="Times New Roman" w:eastAsia="Times New Roman" w:hAnsi="Times New Roman" w:cs="Times New Roman"/>
          <w:sz w:val="26"/>
          <w:szCs w:val="26"/>
        </w:rPr>
        <w:t xml:space="preserve">щихся 10-16 лет. Количество </w:t>
      </w:r>
      <w:r w:rsidR="004764D2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896112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896112">
        <w:rPr>
          <w:rFonts w:ascii="Times New Roman" w:eastAsia="Times New Roman" w:hAnsi="Times New Roman" w:cs="Times New Roman"/>
          <w:sz w:val="26"/>
          <w:szCs w:val="26"/>
        </w:rPr>
        <w:t>щихся в группе от  10 - 15 человек.</w:t>
      </w:r>
    </w:p>
    <w:p w14:paraId="10D3DE30" w14:textId="77777777" w:rsidR="00896112" w:rsidRPr="00896112" w:rsidRDefault="00896112" w:rsidP="00896112">
      <w:pPr>
        <w:pStyle w:val="af1"/>
        <w:tabs>
          <w:tab w:val="left" w:pos="567"/>
          <w:tab w:val="left" w:pos="1134"/>
        </w:tabs>
        <w:spacing w:line="360" w:lineRule="auto"/>
        <w:ind w:left="567" w:firstLine="284"/>
        <w:jc w:val="both"/>
        <w:rPr>
          <w:sz w:val="26"/>
          <w:szCs w:val="26"/>
        </w:rPr>
      </w:pPr>
      <w:r w:rsidRPr="00896112">
        <w:rPr>
          <w:sz w:val="26"/>
          <w:szCs w:val="26"/>
        </w:rPr>
        <w:t>Средний школьный возраст (10-16 лет) – переходный возраст от детства к юности, характеризующийся глубокой перестройкой организма. Психологическая особенность данного возраста – это избирательность внимания. Дети откликаются на необычные, захватывающие дела и мероприятия, но быстрая переключаемость внимания не дает возможности сосредотачиваться долго на</w:t>
      </w:r>
      <w:r w:rsidRPr="00896112">
        <w:rPr>
          <w:spacing w:val="-3"/>
          <w:sz w:val="26"/>
          <w:szCs w:val="26"/>
        </w:rPr>
        <w:t xml:space="preserve"> </w:t>
      </w:r>
      <w:r w:rsidRPr="00896112">
        <w:rPr>
          <w:sz w:val="26"/>
          <w:szCs w:val="26"/>
        </w:rPr>
        <w:t>одном и</w:t>
      </w:r>
      <w:r w:rsidRPr="00896112">
        <w:rPr>
          <w:spacing w:val="-1"/>
          <w:sz w:val="26"/>
          <w:szCs w:val="26"/>
        </w:rPr>
        <w:t xml:space="preserve"> </w:t>
      </w:r>
      <w:r w:rsidRPr="00896112">
        <w:rPr>
          <w:sz w:val="26"/>
          <w:szCs w:val="26"/>
        </w:rPr>
        <w:t>том</w:t>
      </w:r>
      <w:r w:rsidRPr="00896112">
        <w:rPr>
          <w:spacing w:val="-1"/>
          <w:sz w:val="26"/>
          <w:szCs w:val="26"/>
        </w:rPr>
        <w:t xml:space="preserve"> </w:t>
      </w:r>
      <w:r w:rsidRPr="00896112">
        <w:rPr>
          <w:sz w:val="26"/>
          <w:szCs w:val="26"/>
        </w:rPr>
        <w:t>же деле. Однако если создаются трудно преодолеваемые и нестандартные моменты, ребята занимаются работой с удовольствием и длительное время, поскольку им нравится решать проблемные ситуации, находить сходство и различие, определять причину и следствие. Именно в возрасте 10-16 лет возрастает необходимость накапливать знания сразу во многих сферах и достигать самого высокого результата. Дети способны на общекультурном уровне выполнять предлагаемые задания и работать в команде.</w:t>
      </w:r>
    </w:p>
    <w:p w14:paraId="2AFF9B8D" w14:textId="77777777" w:rsidR="00896112" w:rsidRPr="00896112" w:rsidRDefault="00896112" w:rsidP="00896112">
      <w:pPr>
        <w:tabs>
          <w:tab w:val="left" w:pos="567"/>
          <w:tab w:val="left" w:pos="1134"/>
        </w:tabs>
        <w:spacing w:before="100" w:after="100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611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Объем программы – </w:t>
      </w:r>
      <w:r w:rsidRPr="00896112">
        <w:rPr>
          <w:rFonts w:ascii="Times New Roman" w:hAnsi="Times New Roman" w:cs="Times New Roman"/>
          <w:sz w:val="26"/>
          <w:szCs w:val="26"/>
          <w:shd w:val="clear" w:color="auto" w:fill="FFFFFF"/>
        </w:rPr>
        <w:t>144 ч.</w:t>
      </w:r>
    </w:p>
    <w:p w14:paraId="2AFF27F9" w14:textId="77777777" w:rsidR="00896112" w:rsidRPr="00896112" w:rsidRDefault="00896112" w:rsidP="00896112">
      <w:pPr>
        <w:tabs>
          <w:tab w:val="left" w:pos="567"/>
          <w:tab w:val="left" w:pos="1134"/>
        </w:tabs>
        <w:spacing w:before="100" w:after="100" w:line="360" w:lineRule="auto"/>
        <w:ind w:left="567" w:firstLine="284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611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Срок освоения программы – 1год</w:t>
      </w:r>
      <w:r w:rsidR="002A11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14:paraId="19AD3455" w14:textId="77777777" w:rsidR="00896112" w:rsidRPr="00896112" w:rsidRDefault="00896112" w:rsidP="00896112">
      <w:pPr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896112">
        <w:rPr>
          <w:rFonts w:ascii="Times New Roman" w:eastAsia="Times New Roman" w:hAnsi="Times New Roman" w:cs="Times New Roman"/>
          <w:b/>
          <w:sz w:val="26"/>
          <w:szCs w:val="26"/>
        </w:rPr>
        <w:t>Режим занятий</w:t>
      </w:r>
      <w:r w:rsidRPr="00896112">
        <w:rPr>
          <w:rFonts w:ascii="Times New Roman" w:hAnsi="Times New Roman" w:cs="Times New Roman"/>
          <w:b/>
          <w:sz w:val="26"/>
          <w:szCs w:val="26"/>
        </w:rPr>
        <w:t>:</w:t>
      </w:r>
      <w:r w:rsidRPr="00896112">
        <w:rPr>
          <w:rFonts w:ascii="Times New Roman" w:eastAsia="Times New Roman" w:hAnsi="Times New Roman" w:cs="Times New Roman"/>
          <w:sz w:val="26"/>
          <w:szCs w:val="26"/>
        </w:rPr>
        <w:t xml:space="preserve">  занятия проводятся   по 2 часа 2 раза в неделю, согласно календарному учебному графику.</w:t>
      </w:r>
    </w:p>
    <w:p w14:paraId="24BD4F30" w14:textId="77777777" w:rsidR="00896112" w:rsidRPr="00896112" w:rsidRDefault="00896112" w:rsidP="00896112">
      <w:pPr>
        <w:pStyle w:val="af1"/>
        <w:tabs>
          <w:tab w:val="left" w:pos="567"/>
          <w:tab w:val="left" w:pos="1134"/>
        </w:tabs>
        <w:spacing w:line="360" w:lineRule="auto"/>
        <w:ind w:left="567" w:firstLine="284"/>
        <w:jc w:val="both"/>
        <w:rPr>
          <w:sz w:val="26"/>
          <w:szCs w:val="26"/>
        </w:rPr>
      </w:pPr>
      <w:r w:rsidRPr="00896112">
        <w:rPr>
          <w:b/>
          <w:bCs/>
          <w:sz w:val="26"/>
          <w:szCs w:val="26"/>
        </w:rPr>
        <w:t>Форма обучения</w:t>
      </w:r>
      <w:r w:rsidRPr="00896112">
        <w:rPr>
          <w:bCs/>
          <w:sz w:val="26"/>
          <w:szCs w:val="26"/>
        </w:rPr>
        <w:t xml:space="preserve"> – очная.</w:t>
      </w:r>
      <w:r w:rsidRPr="00896112">
        <w:rPr>
          <w:sz w:val="26"/>
          <w:szCs w:val="26"/>
        </w:rPr>
        <w:t xml:space="preserve"> </w:t>
      </w:r>
    </w:p>
    <w:p w14:paraId="0D93A1A8" w14:textId="77777777" w:rsidR="00896112" w:rsidRPr="00896112" w:rsidRDefault="00896112" w:rsidP="00896112">
      <w:pPr>
        <w:pStyle w:val="af1"/>
        <w:tabs>
          <w:tab w:val="left" w:pos="567"/>
          <w:tab w:val="left" w:pos="1134"/>
        </w:tabs>
        <w:spacing w:line="360" w:lineRule="auto"/>
        <w:ind w:left="567" w:firstLine="284"/>
        <w:jc w:val="both"/>
        <w:rPr>
          <w:sz w:val="26"/>
          <w:szCs w:val="26"/>
        </w:rPr>
      </w:pPr>
      <w:r w:rsidRPr="00896112">
        <w:rPr>
          <w:b/>
          <w:sz w:val="26"/>
          <w:szCs w:val="26"/>
        </w:rPr>
        <w:t>Особенности:</w:t>
      </w:r>
      <w:r w:rsidRPr="00896112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73AD6CDD" w14:textId="77777777" w:rsidR="00896112" w:rsidRPr="00896112" w:rsidRDefault="00896112" w:rsidP="00896112">
      <w:pPr>
        <w:tabs>
          <w:tab w:val="left" w:pos="567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6112">
        <w:rPr>
          <w:rFonts w:ascii="Times New Roman" w:hAnsi="Times New Roman" w:cs="Times New Roman"/>
          <w:b/>
          <w:bCs/>
          <w:sz w:val="26"/>
          <w:szCs w:val="26"/>
        </w:rPr>
        <w:t>Язык обучения</w:t>
      </w:r>
      <w:r w:rsidRPr="00896112">
        <w:rPr>
          <w:rFonts w:ascii="Times New Roman" w:hAnsi="Times New Roman" w:cs="Times New Roman"/>
          <w:sz w:val="26"/>
          <w:szCs w:val="26"/>
        </w:rPr>
        <w:t>: русский</w:t>
      </w:r>
    </w:p>
    <w:p w14:paraId="5F365B63" w14:textId="77777777" w:rsidR="00896112" w:rsidRDefault="00896112" w:rsidP="00F54700">
      <w:pPr>
        <w:spacing w:after="0" w:line="36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435CBD9B" w14:textId="77777777" w:rsidR="00896112" w:rsidRDefault="00896112" w:rsidP="00F54700">
      <w:pPr>
        <w:spacing w:after="0" w:line="36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57E2B893" w14:textId="77777777" w:rsidR="00896112" w:rsidRDefault="00896112" w:rsidP="00F54700">
      <w:pPr>
        <w:spacing w:after="0" w:line="36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2FCFD45E" w14:textId="77777777" w:rsidR="00896112" w:rsidRDefault="00896112" w:rsidP="00F54700">
      <w:pPr>
        <w:spacing w:after="0" w:line="36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5312E261" w14:textId="77777777" w:rsidR="00896112" w:rsidRDefault="00896112" w:rsidP="00F54700">
      <w:pPr>
        <w:spacing w:after="0" w:line="36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168380FA" w14:textId="77777777" w:rsidR="00896112" w:rsidRPr="008B4077" w:rsidRDefault="00896112" w:rsidP="00896112">
      <w:pPr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77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14:paraId="4DF7B336" w14:textId="77777777" w:rsidR="00896112" w:rsidRDefault="00896112" w:rsidP="00F54700">
      <w:pPr>
        <w:spacing w:after="0" w:line="360" w:lineRule="auto"/>
        <w:ind w:left="851"/>
        <w:jc w:val="both"/>
        <w:rPr>
          <w:rFonts w:ascii="Times New Roman" w:hAnsi="Times New Roman"/>
          <w:b/>
          <w:sz w:val="26"/>
          <w:szCs w:val="26"/>
        </w:rPr>
      </w:pPr>
    </w:p>
    <w:p w14:paraId="32A307E4" w14:textId="77777777" w:rsidR="00896112" w:rsidRDefault="00896112" w:rsidP="00896112">
      <w:pPr>
        <w:spacing w:after="0" w:line="360" w:lineRule="auto"/>
        <w:ind w:left="567" w:firstLine="28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763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программы</w:t>
      </w:r>
      <w:r w:rsidRPr="00D7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D763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содействие физическому развитию </w:t>
      </w:r>
      <w:r w:rsidR="004764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</w:t>
      </w:r>
      <w:r w:rsidRPr="00D763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</w:t>
      </w:r>
      <w:r w:rsidR="004764D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Pr="00D7636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щихся и привитие стойкого интереса к систематическим занятиям спортом путем обучения игры в волейбол.</w:t>
      </w:r>
    </w:p>
    <w:p w14:paraId="33729789" w14:textId="77777777" w:rsidR="00896112" w:rsidRDefault="00896112" w:rsidP="00896112">
      <w:pPr>
        <w:spacing w:after="0" w:line="360" w:lineRule="auto"/>
        <w:ind w:left="567" w:firstLine="284"/>
        <w:jc w:val="both"/>
        <w:rPr>
          <w:rFonts w:ascii="Times New Roman" w:hAnsi="Times New Roman"/>
          <w:b/>
          <w:sz w:val="26"/>
          <w:szCs w:val="26"/>
        </w:rPr>
      </w:pPr>
    </w:p>
    <w:p w14:paraId="4E2C3737" w14:textId="77777777" w:rsidR="00E103C9" w:rsidRPr="00896112" w:rsidRDefault="00896112" w:rsidP="00896112">
      <w:pPr>
        <w:spacing w:after="0" w:line="360" w:lineRule="auto"/>
        <w:ind w:left="-426" w:right="-144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3. ЗАДАЧИ ПРОГРАММЫ</w:t>
      </w:r>
    </w:p>
    <w:p w14:paraId="114F07A9" w14:textId="77777777" w:rsidR="00896112" w:rsidRPr="00896112" w:rsidRDefault="00896112" w:rsidP="001D311B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 w:rsidRPr="00896112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О</w:t>
      </w:r>
      <w:r w:rsidR="00DF39DE" w:rsidRPr="00896112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бразовательные</w:t>
      </w:r>
    </w:p>
    <w:p w14:paraId="1FE5873C" w14:textId="77777777" w:rsidR="00896112" w:rsidRPr="001D311B" w:rsidRDefault="00DF39DE" w:rsidP="001D311B">
      <w:pPr>
        <w:pStyle w:val="a7"/>
        <w:numPr>
          <w:ilvl w:val="0"/>
          <w:numId w:val="27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ознакомить 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 с правилами самоконтроля состояния здоровья на занятиях и дома; формировать здоровый образ жизни;</w:t>
      </w:r>
    </w:p>
    <w:p w14:paraId="4381BC0C" w14:textId="77777777" w:rsidR="00896112" w:rsidRPr="001D311B" w:rsidRDefault="00DF39DE" w:rsidP="001D311B">
      <w:pPr>
        <w:pStyle w:val="a7"/>
        <w:numPr>
          <w:ilvl w:val="0"/>
          <w:numId w:val="27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изучить основы техники и тактики игры;</w:t>
      </w:r>
    </w:p>
    <w:p w14:paraId="6317FB7D" w14:textId="77777777" w:rsidR="00700114" w:rsidRPr="001D311B" w:rsidRDefault="00DF39DE" w:rsidP="001D311B">
      <w:pPr>
        <w:pStyle w:val="a7"/>
        <w:numPr>
          <w:ilvl w:val="0"/>
          <w:numId w:val="27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приобретение н</w:t>
      </w:r>
      <w:r w:rsidR="00EF2793"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еобходимых теоретических знаний.</w:t>
      </w:r>
    </w:p>
    <w:p w14:paraId="2A17D02A" w14:textId="77777777" w:rsidR="001D311B" w:rsidRDefault="001D311B" w:rsidP="001D311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Р</w:t>
      </w:r>
      <w:r w:rsidR="00DF39DE" w:rsidRPr="001D311B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азвивающие</w:t>
      </w:r>
    </w:p>
    <w:p w14:paraId="6E99A85B" w14:textId="77777777" w:rsidR="001D311B" w:rsidRPr="001D311B" w:rsidRDefault="00DF39DE" w:rsidP="001D311B">
      <w:pPr>
        <w:pStyle w:val="a7"/>
        <w:numPr>
          <w:ilvl w:val="0"/>
          <w:numId w:val="28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овладению основными приемами техники и тактики игры;</w:t>
      </w:r>
    </w:p>
    <w:p w14:paraId="17DCA7BE" w14:textId="77777777" w:rsidR="001D311B" w:rsidRPr="001D311B" w:rsidRDefault="00DF39DE" w:rsidP="001D311B">
      <w:pPr>
        <w:pStyle w:val="a7"/>
        <w:numPr>
          <w:ilvl w:val="0"/>
          <w:numId w:val="28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устойчивый интерес к данному виду спорта;</w:t>
      </w:r>
    </w:p>
    <w:p w14:paraId="071BE118" w14:textId="77777777" w:rsidR="001D311B" w:rsidRPr="001D311B" w:rsidRDefault="00DF39DE" w:rsidP="001D311B">
      <w:pPr>
        <w:pStyle w:val="a7"/>
        <w:numPr>
          <w:ilvl w:val="0"/>
          <w:numId w:val="28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креативные способности (мышление, умение предугадать тактику противника);</w:t>
      </w:r>
    </w:p>
    <w:p w14:paraId="53970A9E" w14:textId="77777777" w:rsidR="001D311B" w:rsidRPr="001D311B" w:rsidRDefault="00DF39DE" w:rsidP="001D311B">
      <w:pPr>
        <w:pStyle w:val="a7"/>
        <w:numPr>
          <w:ilvl w:val="0"/>
          <w:numId w:val="28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содействовать правильному физическому развитию;</w:t>
      </w:r>
    </w:p>
    <w:p w14:paraId="647F3260" w14:textId="77777777" w:rsidR="001D311B" w:rsidRPr="001D311B" w:rsidRDefault="00DF39DE" w:rsidP="001D311B">
      <w:pPr>
        <w:pStyle w:val="a7"/>
        <w:numPr>
          <w:ilvl w:val="0"/>
          <w:numId w:val="28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физические способности (силу, выносливость, гибкость, координацию движений);</w:t>
      </w:r>
    </w:p>
    <w:p w14:paraId="7EBC8B0D" w14:textId="77777777" w:rsidR="001D311B" w:rsidRPr="001D311B" w:rsidRDefault="00DF39DE" w:rsidP="001D311B">
      <w:pPr>
        <w:pStyle w:val="a7"/>
        <w:numPr>
          <w:ilvl w:val="0"/>
          <w:numId w:val="28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развивать специальные технические и тактические навыки игры;</w:t>
      </w:r>
    </w:p>
    <w:p w14:paraId="222F6D6E" w14:textId="77777777" w:rsidR="001D311B" w:rsidRPr="001D311B" w:rsidRDefault="00DF39DE" w:rsidP="001D311B">
      <w:pPr>
        <w:pStyle w:val="a7"/>
        <w:numPr>
          <w:ilvl w:val="0"/>
          <w:numId w:val="28"/>
        </w:numPr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подготовить 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щихся к соревнованиям по волейболу</w:t>
      </w:r>
      <w:r w:rsidR="001D311B"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085EA9B" w14:textId="77777777" w:rsidR="00700114" w:rsidRPr="001D311B" w:rsidRDefault="001D311B" w:rsidP="001D311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 xml:space="preserve"> </w:t>
      </w:r>
      <w:r w:rsidRPr="001D311B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В</w:t>
      </w:r>
      <w:r w:rsidR="00DF39DE" w:rsidRPr="001D311B">
        <w:rPr>
          <w:rFonts w:ascii="Times New Roman" w:eastAsia="Times New Roman" w:hAnsi="Times New Roman" w:cs="Times New Roman"/>
          <w:bCs/>
          <w:i/>
          <w:iCs/>
          <w:sz w:val="26"/>
          <w:szCs w:val="26"/>
          <w:shd w:val="clear" w:color="auto" w:fill="FFFFFF"/>
          <w:lang w:eastAsia="ru-RU"/>
        </w:rPr>
        <w:t>оспитательные</w:t>
      </w:r>
    </w:p>
    <w:p w14:paraId="7C860762" w14:textId="77777777" w:rsidR="001D311B" w:rsidRPr="001D311B" w:rsidRDefault="00DF39DE" w:rsidP="001D311B">
      <w:pPr>
        <w:pStyle w:val="a7"/>
        <w:numPr>
          <w:ilvl w:val="0"/>
          <w:numId w:val="29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воспитанию воли, смелости, настойчивости, дисциплинированности, коллективизма, чувства дружбы;</w:t>
      </w:r>
    </w:p>
    <w:p w14:paraId="3CD63AF4" w14:textId="77777777" w:rsidR="001D311B" w:rsidRPr="001D311B" w:rsidRDefault="00DF39DE" w:rsidP="001D311B">
      <w:pPr>
        <w:pStyle w:val="a7"/>
        <w:numPr>
          <w:ilvl w:val="0"/>
          <w:numId w:val="29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привитию ученикам организаторских навыков;</w:t>
      </w:r>
    </w:p>
    <w:p w14:paraId="01A08254" w14:textId="77777777" w:rsidR="00DF39DE" w:rsidRPr="001D311B" w:rsidRDefault="00DF39DE" w:rsidP="001D311B">
      <w:pPr>
        <w:pStyle w:val="a7"/>
        <w:numPr>
          <w:ilvl w:val="0"/>
          <w:numId w:val="29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firstLine="1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3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привитию общей культуры поведения (основ гигиены, этикет).</w:t>
      </w:r>
    </w:p>
    <w:p w14:paraId="05B48246" w14:textId="77777777" w:rsidR="00553F8C" w:rsidRPr="00D76364" w:rsidRDefault="00553F8C" w:rsidP="00A31C8E">
      <w:pPr>
        <w:shd w:val="clear" w:color="auto" w:fill="FFFFFF"/>
        <w:tabs>
          <w:tab w:val="left" w:pos="1134"/>
        </w:tabs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65BEB" w14:textId="77777777" w:rsidR="00A31C8E" w:rsidRDefault="00A31C8E" w:rsidP="00A31C8E">
      <w:pPr>
        <w:pStyle w:val="a7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E313D51" w14:textId="77777777" w:rsidR="001D311B" w:rsidRDefault="001D311B" w:rsidP="00A31C8E">
      <w:pPr>
        <w:pStyle w:val="a7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0A1913" w14:textId="77777777" w:rsidR="001D311B" w:rsidRDefault="001D311B" w:rsidP="00A31C8E">
      <w:pPr>
        <w:pStyle w:val="a7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70E723" w14:textId="77777777" w:rsidR="001D311B" w:rsidRDefault="001D311B" w:rsidP="00A31C8E">
      <w:pPr>
        <w:pStyle w:val="a7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5FFF82" w14:textId="77777777" w:rsidR="001D311B" w:rsidRDefault="001D311B" w:rsidP="00A31C8E">
      <w:pPr>
        <w:pStyle w:val="a7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9F73E" w14:textId="77777777" w:rsidR="001D311B" w:rsidRPr="00F8704C" w:rsidRDefault="001D311B" w:rsidP="001D311B">
      <w:pPr>
        <w:pStyle w:val="a7"/>
        <w:spacing w:after="0" w:line="360" w:lineRule="auto"/>
        <w:ind w:left="142"/>
        <w:rPr>
          <w:i/>
          <w:sz w:val="26"/>
          <w:szCs w:val="26"/>
        </w:rPr>
      </w:pPr>
    </w:p>
    <w:p w14:paraId="7BEED744" w14:textId="77777777" w:rsidR="001D311B" w:rsidRPr="001D311B" w:rsidRDefault="001D311B" w:rsidP="001D31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2299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ПЛАНИРУЕМЫЕ РЕЗУЛЬТАТЫ</w:t>
      </w:r>
    </w:p>
    <w:p w14:paraId="14C5526D" w14:textId="77777777" w:rsidR="00A31C8E" w:rsidRDefault="00A31C8E" w:rsidP="00A31C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14:paraId="70F7E9D9" w14:textId="77777777" w:rsidR="00D80861" w:rsidRPr="00A31C8E" w:rsidRDefault="00D80861" w:rsidP="001D311B">
      <w:pPr>
        <w:spacing w:after="0" w:line="360" w:lineRule="auto"/>
        <w:ind w:left="709" w:right="-11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A31C8E">
        <w:rPr>
          <w:rFonts w:ascii="Times New Roman" w:hAnsi="Times New Roman" w:cs="Times New Roman"/>
          <w:i/>
          <w:color w:val="000000"/>
          <w:sz w:val="26"/>
          <w:szCs w:val="26"/>
        </w:rPr>
        <w:t>Личностными результатами</w:t>
      </w:r>
      <w:r w:rsidRPr="00A31C8E">
        <w:rPr>
          <w:rFonts w:ascii="Times New Roman" w:hAnsi="Times New Roman" w:cs="Times New Roman"/>
          <w:color w:val="000000"/>
          <w:sz w:val="26"/>
          <w:szCs w:val="26"/>
        </w:rPr>
        <w:t xml:space="preserve"> освоения </w:t>
      </w:r>
      <w:r w:rsidR="004764D2">
        <w:rPr>
          <w:rFonts w:ascii="Times New Roman" w:hAnsi="Times New Roman" w:cs="Times New Roman"/>
          <w:color w:val="000000"/>
          <w:sz w:val="26"/>
          <w:szCs w:val="26"/>
        </w:rPr>
        <w:t>об</w:t>
      </w:r>
      <w:r w:rsidRPr="00A31C8E">
        <w:rPr>
          <w:rFonts w:ascii="Times New Roman" w:hAnsi="Times New Roman" w:cs="Times New Roman"/>
          <w:color w:val="000000"/>
          <w:sz w:val="26"/>
          <w:szCs w:val="26"/>
        </w:rPr>
        <w:t>уча</w:t>
      </w:r>
      <w:r w:rsidR="004764D2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A31C8E">
        <w:rPr>
          <w:rFonts w:ascii="Times New Roman" w:hAnsi="Times New Roman" w:cs="Times New Roman"/>
          <w:color w:val="000000"/>
          <w:sz w:val="26"/>
          <w:szCs w:val="26"/>
        </w:rPr>
        <w:t>щимися курса являются следующие умения:</w:t>
      </w:r>
    </w:p>
    <w:p w14:paraId="71D32A42" w14:textId="77777777" w:rsidR="00D80861" w:rsidRPr="00A31C8E" w:rsidRDefault="00D80861" w:rsidP="001D311B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567" w:right="-11" w:firstLine="284"/>
        <w:jc w:val="both"/>
        <w:rPr>
          <w:color w:val="000000"/>
          <w:sz w:val="26"/>
          <w:szCs w:val="26"/>
        </w:rPr>
      </w:pPr>
      <w:r w:rsidRPr="00A31C8E">
        <w:rPr>
          <w:color w:val="000000"/>
          <w:sz w:val="26"/>
          <w:szCs w:val="26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4D090CB4" w14:textId="77777777" w:rsidR="00D80861" w:rsidRPr="00A31C8E" w:rsidRDefault="00D80861" w:rsidP="001D311B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567" w:right="-11" w:firstLine="284"/>
        <w:jc w:val="both"/>
        <w:rPr>
          <w:color w:val="000000"/>
          <w:sz w:val="26"/>
          <w:szCs w:val="26"/>
        </w:rPr>
      </w:pPr>
      <w:r w:rsidRPr="00A31C8E">
        <w:rPr>
          <w:color w:val="000000"/>
          <w:sz w:val="26"/>
          <w:szCs w:val="26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14:paraId="6F39306D" w14:textId="77777777" w:rsidR="00D80861" w:rsidRPr="00A31C8E" w:rsidRDefault="00D80861" w:rsidP="001D311B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567" w:right="-11" w:firstLine="284"/>
        <w:jc w:val="both"/>
        <w:rPr>
          <w:color w:val="000000"/>
          <w:sz w:val="26"/>
          <w:szCs w:val="26"/>
        </w:rPr>
      </w:pPr>
      <w:r w:rsidRPr="00A31C8E">
        <w:rPr>
          <w:color w:val="000000"/>
          <w:sz w:val="26"/>
          <w:szCs w:val="26"/>
        </w:rPr>
        <w:t>проявлять дисциплинированность, трудолюбие и упорство в достижении поставленных целей;</w:t>
      </w:r>
    </w:p>
    <w:p w14:paraId="0003BA0A" w14:textId="77777777" w:rsidR="00D80861" w:rsidRDefault="00D80861" w:rsidP="001D311B">
      <w:pPr>
        <w:pStyle w:val="a3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ind w:left="567" w:right="-11" w:firstLine="284"/>
        <w:jc w:val="both"/>
        <w:rPr>
          <w:color w:val="000000"/>
          <w:sz w:val="26"/>
          <w:szCs w:val="26"/>
        </w:rPr>
      </w:pPr>
      <w:r w:rsidRPr="00A31C8E">
        <w:rPr>
          <w:color w:val="000000"/>
          <w:sz w:val="26"/>
          <w:szCs w:val="26"/>
        </w:rPr>
        <w:t>оказывать бескорыстную помощь своим сверстникам, находить с ними общий язык и общие интересы.</w:t>
      </w:r>
    </w:p>
    <w:p w14:paraId="2A04CF9A" w14:textId="77777777" w:rsidR="001D311B" w:rsidRPr="00A31C8E" w:rsidRDefault="001D311B" w:rsidP="001D311B">
      <w:pPr>
        <w:pStyle w:val="a3"/>
        <w:tabs>
          <w:tab w:val="left" w:pos="1134"/>
        </w:tabs>
        <w:spacing w:before="0" w:beforeAutospacing="0" w:after="0" w:afterAutospacing="0" w:line="360" w:lineRule="auto"/>
        <w:ind w:right="-11"/>
        <w:jc w:val="both"/>
        <w:rPr>
          <w:color w:val="000000"/>
          <w:sz w:val="26"/>
          <w:szCs w:val="26"/>
        </w:rPr>
      </w:pPr>
    </w:p>
    <w:p w14:paraId="159D02BE" w14:textId="77777777" w:rsidR="00D80861" w:rsidRDefault="00D80861" w:rsidP="001D311B">
      <w:pPr>
        <w:pStyle w:val="a3"/>
        <w:spacing w:before="0" w:beforeAutospacing="0" w:after="0" w:afterAutospacing="0"/>
        <w:ind w:left="709"/>
        <w:jc w:val="both"/>
        <w:rPr>
          <w:color w:val="000000"/>
          <w:sz w:val="26"/>
          <w:szCs w:val="26"/>
        </w:rPr>
      </w:pPr>
      <w:r w:rsidRPr="00A31C8E">
        <w:rPr>
          <w:i/>
          <w:color w:val="000000"/>
          <w:sz w:val="26"/>
          <w:szCs w:val="26"/>
        </w:rPr>
        <w:t>Метапредметными результатами</w:t>
      </w:r>
      <w:r w:rsidRPr="00A31C8E">
        <w:rPr>
          <w:color w:val="000000"/>
          <w:sz w:val="26"/>
          <w:szCs w:val="26"/>
        </w:rPr>
        <w:t>  являются следующие умения:</w:t>
      </w:r>
    </w:p>
    <w:p w14:paraId="437EF260" w14:textId="77777777" w:rsidR="00A31C8E" w:rsidRPr="00A31C8E" w:rsidRDefault="00A31C8E" w:rsidP="00A31C8E">
      <w:pPr>
        <w:pStyle w:val="a3"/>
        <w:spacing w:before="0" w:beforeAutospacing="0" w:after="0" w:afterAutospacing="0"/>
        <w:ind w:left="567"/>
        <w:jc w:val="both"/>
        <w:rPr>
          <w:color w:val="000000"/>
          <w:sz w:val="26"/>
          <w:szCs w:val="26"/>
        </w:rPr>
      </w:pPr>
    </w:p>
    <w:p w14:paraId="782529AC" w14:textId="77777777" w:rsidR="00D80861" w:rsidRPr="00A31C8E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A31C8E">
        <w:rPr>
          <w:color w:val="000000"/>
          <w:sz w:val="26"/>
          <w:szCs w:val="26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14:paraId="44BC9715" w14:textId="77777777" w:rsidR="00D80861" w:rsidRPr="00A31C8E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A31C8E">
        <w:rPr>
          <w:color w:val="000000"/>
          <w:sz w:val="26"/>
          <w:szCs w:val="26"/>
        </w:rPr>
        <w:t>находить ошибки при выполнении учебных заданий, отбирать способы их исправления;</w:t>
      </w:r>
    </w:p>
    <w:p w14:paraId="11FCD42D" w14:textId="77777777" w:rsidR="00D80861" w:rsidRPr="00A31C8E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A31C8E">
        <w:rPr>
          <w:color w:val="000000"/>
          <w:sz w:val="26"/>
          <w:szCs w:val="26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14:paraId="2B648A21" w14:textId="77777777" w:rsidR="00D80861" w:rsidRPr="00A31C8E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A31C8E">
        <w:rPr>
          <w:color w:val="000000"/>
          <w:sz w:val="26"/>
          <w:szCs w:val="26"/>
        </w:rPr>
        <w:t>обеспечивать защиту и сохранность природы во время активного отдыха и занятий физической культурой;</w:t>
      </w:r>
    </w:p>
    <w:p w14:paraId="4B13EE47" w14:textId="77777777" w:rsidR="00D80861" w:rsidRPr="00D76364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14:paraId="56A8EEE9" w14:textId="77777777" w:rsidR="00D80861" w:rsidRPr="00D76364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планировать собственную деятельность, распределять нагрузку и отдых в процессе ее выполнения;</w:t>
      </w:r>
    </w:p>
    <w:p w14:paraId="29E247AC" w14:textId="77777777" w:rsidR="00D80861" w:rsidRPr="00D76364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lastRenderedPageBreak/>
        <w:t>анализировать и объективно оценивать результаты собственного труда, находить возможности и способы их улучшения;</w:t>
      </w:r>
    </w:p>
    <w:p w14:paraId="68E461F5" w14:textId="77777777" w:rsidR="00D80861" w:rsidRPr="00D76364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видеть красоту движений, выделять и обосновывать эстетические признаки в движениях и передвижениях человека;</w:t>
      </w:r>
    </w:p>
    <w:p w14:paraId="1C8ED0FE" w14:textId="77777777" w:rsidR="00D80861" w:rsidRPr="00D76364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оценивать красоту телосложения и осанки, сравнивать их с эталонными образцами;</w:t>
      </w:r>
    </w:p>
    <w:p w14:paraId="2DF463B6" w14:textId="77777777" w:rsidR="00D80861" w:rsidRPr="00D76364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14:paraId="13A202E1" w14:textId="77777777" w:rsidR="00D80861" w:rsidRPr="00D76364" w:rsidRDefault="00D80861" w:rsidP="001D311B">
      <w:pPr>
        <w:pStyle w:val="a3"/>
        <w:numPr>
          <w:ilvl w:val="0"/>
          <w:numId w:val="30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14:paraId="49552956" w14:textId="77777777" w:rsidR="00A31C8E" w:rsidRDefault="00A31C8E" w:rsidP="009A107C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</w:p>
    <w:p w14:paraId="631F998A" w14:textId="77777777" w:rsidR="00D80861" w:rsidRPr="00D76364" w:rsidRDefault="00D80861" w:rsidP="001D311B">
      <w:pPr>
        <w:pStyle w:val="a3"/>
        <w:spacing w:before="0" w:beforeAutospacing="0" w:after="0" w:afterAutospacing="0" w:line="360" w:lineRule="auto"/>
        <w:ind w:left="567" w:firstLine="284"/>
        <w:rPr>
          <w:rFonts w:ascii="Arial" w:hAnsi="Arial" w:cs="Arial"/>
          <w:color w:val="000000"/>
          <w:sz w:val="26"/>
          <w:szCs w:val="26"/>
        </w:rPr>
      </w:pPr>
      <w:r w:rsidRPr="00A31C8E">
        <w:rPr>
          <w:i/>
          <w:color w:val="000000"/>
          <w:sz w:val="26"/>
          <w:szCs w:val="26"/>
        </w:rPr>
        <w:t>Предметными результатами</w:t>
      </w:r>
      <w:r w:rsidRPr="00D76364">
        <w:rPr>
          <w:color w:val="000000"/>
          <w:sz w:val="26"/>
          <w:szCs w:val="26"/>
        </w:rPr>
        <w:t xml:space="preserve"> освоения </w:t>
      </w:r>
      <w:r w:rsidR="004764D2">
        <w:rPr>
          <w:color w:val="000000"/>
          <w:sz w:val="26"/>
          <w:szCs w:val="26"/>
        </w:rPr>
        <w:t>об</w:t>
      </w:r>
      <w:r w:rsidRPr="00D76364">
        <w:rPr>
          <w:color w:val="000000"/>
          <w:sz w:val="26"/>
          <w:szCs w:val="26"/>
        </w:rPr>
        <w:t>уча</w:t>
      </w:r>
      <w:r w:rsidR="004764D2">
        <w:rPr>
          <w:color w:val="000000"/>
          <w:sz w:val="26"/>
          <w:szCs w:val="26"/>
        </w:rPr>
        <w:t>ю</w:t>
      </w:r>
      <w:r w:rsidRPr="00D76364">
        <w:rPr>
          <w:color w:val="000000"/>
          <w:sz w:val="26"/>
          <w:szCs w:val="26"/>
        </w:rPr>
        <w:t>щимися курса являются следующие умения:</w:t>
      </w:r>
    </w:p>
    <w:p w14:paraId="4E52200B" w14:textId="77777777" w:rsidR="00D80861" w:rsidRPr="00D76364" w:rsidRDefault="00D80861" w:rsidP="001D311B">
      <w:pPr>
        <w:pStyle w:val="a3"/>
        <w:numPr>
          <w:ilvl w:val="0"/>
          <w:numId w:val="31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3FA428D4" w14:textId="77777777" w:rsidR="00A31C8E" w:rsidRDefault="00D80861" w:rsidP="001D311B">
      <w:pPr>
        <w:pStyle w:val="a3"/>
        <w:numPr>
          <w:ilvl w:val="0"/>
          <w:numId w:val="31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излагать факты истории развития физической культуры, характеризовать ее роль и значение в жизнедеятельности человека;</w:t>
      </w:r>
    </w:p>
    <w:p w14:paraId="17BF16E6" w14:textId="77777777" w:rsidR="00D80861" w:rsidRPr="00D76364" w:rsidRDefault="001D311B" w:rsidP="001D311B">
      <w:pPr>
        <w:pStyle w:val="a3"/>
        <w:numPr>
          <w:ilvl w:val="0"/>
          <w:numId w:val="31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D80861" w:rsidRPr="00D76364">
        <w:rPr>
          <w:color w:val="000000"/>
          <w:sz w:val="26"/>
          <w:szCs w:val="26"/>
        </w:rPr>
        <w:t>редставлять физическую культуру как средство укрепления здоровья, физического развития и физической подготовки человека;</w:t>
      </w:r>
    </w:p>
    <w:p w14:paraId="18DE2CC8" w14:textId="77777777" w:rsidR="00D80861" w:rsidRPr="00D76364" w:rsidRDefault="00D80861" w:rsidP="001D311B">
      <w:pPr>
        <w:pStyle w:val="a3"/>
        <w:numPr>
          <w:ilvl w:val="0"/>
          <w:numId w:val="31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14:paraId="1E68A31D" w14:textId="77777777" w:rsidR="00D80861" w:rsidRPr="001D311B" w:rsidRDefault="00D80861" w:rsidP="001D311B">
      <w:pPr>
        <w:pStyle w:val="a3"/>
        <w:numPr>
          <w:ilvl w:val="0"/>
          <w:numId w:val="31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оказывать посильную помощь и моральную  поддержку сверстникам при выполнении учебных заданий, доброжелательно и уважительно объяснять ошибки и способы их устранения.</w:t>
      </w:r>
    </w:p>
    <w:p w14:paraId="2F465AB1" w14:textId="77777777" w:rsidR="001D311B" w:rsidRPr="00D76364" w:rsidRDefault="001D311B" w:rsidP="001D311B">
      <w:pPr>
        <w:pStyle w:val="a3"/>
        <w:tabs>
          <w:tab w:val="left" w:pos="1134"/>
        </w:tabs>
        <w:spacing w:before="0" w:beforeAutospacing="0" w:after="0" w:afterAutospacing="0" w:line="360" w:lineRule="auto"/>
        <w:ind w:left="851"/>
        <w:jc w:val="both"/>
        <w:rPr>
          <w:rFonts w:ascii="Arial" w:hAnsi="Arial" w:cs="Arial"/>
          <w:color w:val="000000"/>
          <w:sz w:val="26"/>
          <w:szCs w:val="26"/>
        </w:rPr>
      </w:pPr>
    </w:p>
    <w:p w14:paraId="3911F2E5" w14:textId="77777777" w:rsidR="00D80861" w:rsidRPr="00D76364" w:rsidRDefault="00D80861" w:rsidP="001D311B">
      <w:pPr>
        <w:pStyle w:val="a3"/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D76364">
        <w:rPr>
          <w:bCs/>
          <w:i/>
          <w:color w:val="000000"/>
          <w:sz w:val="26"/>
          <w:szCs w:val="26"/>
        </w:rPr>
        <w:t xml:space="preserve">В результате изучения курса </w:t>
      </w:r>
      <w:r w:rsidR="004764D2">
        <w:rPr>
          <w:bCs/>
          <w:i/>
          <w:color w:val="000000"/>
          <w:sz w:val="26"/>
          <w:szCs w:val="26"/>
        </w:rPr>
        <w:t>об</w:t>
      </w:r>
      <w:r w:rsidRPr="00D76364">
        <w:rPr>
          <w:bCs/>
          <w:i/>
          <w:color w:val="000000"/>
          <w:sz w:val="26"/>
          <w:szCs w:val="26"/>
        </w:rPr>
        <w:t>уча</w:t>
      </w:r>
      <w:r w:rsidR="004764D2">
        <w:rPr>
          <w:bCs/>
          <w:i/>
          <w:color w:val="000000"/>
          <w:sz w:val="26"/>
          <w:szCs w:val="26"/>
        </w:rPr>
        <w:t>ю</w:t>
      </w:r>
      <w:r w:rsidRPr="00D76364">
        <w:rPr>
          <w:bCs/>
          <w:i/>
          <w:color w:val="000000"/>
          <w:sz w:val="26"/>
          <w:szCs w:val="26"/>
        </w:rPr>
        <w:t>щиеся научатся:</w:t>
      </w:r>
    </w:p>
    <w:p w14:paraId="00A016AF" w14:textId="77777777" w:rsidR="00D80861" w:rsidRPr="00D76364" w:rsidRDefault="00D80861" w:rsidP="001D311B">
      <w:pPr>
        <w:pStyle w:val="a3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выполнять требования по физической подготовке в соответствии с возрастом;</w:t>
      </w:r>
    </w:p>
    <w:p w14:paraId="1892E2BC" w14:textId="77777777" w:rsidR="00D80861" w:rsidRPr="00D76364" w:rsidRDefault="00D80861" w:rsidP="001D311B">
      <w:pPr>
        <w:pStyle w:val="a3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контролировать и регулировать функциональное состояние организма при в</w:t>
      </w:r>
      <w:r w:rsidR="009A107C" w:rsidRPr="00D76364">
        <w:rPr>
          <w:color w:val="000000"/>
          <w:sz w:val="26"/>
          <w:szCs w:val="26"/>
        </w:rPr>
        <w:t>ыполнении физических упражнений;</w:t>
      </w:r>
    </w:p>
    <w:p w14:paraId="561111C0" w14:textId="77777777" w:rsidR="00D80861" w:rsidRPr="00D76364" w:rsidRDefault="00D80861" w:rsidP="001D311B">
      <w:pPr>
        <w:pStyle w:val="a3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управлять своими эмоциями;</w:t>
      </w:r>
    </w:p>
    <w:p w14:paraId="67E2D4B7" w14:textId="77777777" w:rsidR="00D80861" w:rsidRPr="00D76364" w:rsidRDefault="00D80861" w:rsidP="001D311B">
      <w:pPr>
        <w:pStyle w:val="a3"/>
        <w:numPr>
          <w:ilvl w:val="0"/>
          <w:numId w:val="32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color w:val="000000"/>
          <w:sz w:val="26"/>
          <w:szCs w:val="26"/>
        </w:rPr>
        <w:t>играть в волейбол, а именно: техническим приемам и тактическим взаимодействиям, владеть техникой передвижений, остановок, поворотов, а также техникой броска в кольцо, владеть игровыми ситуациями на поле, основам судейства.</w:t>
      </w:r>
    </w:p>
    <w:p w14:paraId="04077076" w14:textId="77777777" w:rsidR="00D80861" w:rsidRPr="00D76364" w:rsidRDefault="00F6457C" w:rsidP="00F6457C">
      <w:pPr>
        <w:pStyle w:val="a3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i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lastRenderedPageBreak/>
        <w:t xml:space="preserve">  </w:t>
      </w:r>
      <w:r w:rsidR="00D80861" w:rsidRPr="00D76364">
        <w:rPr>
          <w:i/>
          <w:iCs/>
          <w:color w:val="000000"/>
          <w:sz w:val="26"/>
          <w:szCs w:val="26"/>
        </w:rPr>
        <w:t>Получат возможность</w:t>
      </w:r>
      <w:r w:rsidR="00D80861" w:rsidRPr="00D76364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r w:rsidR="00D80861" w:rsidRPr="00D76364">
        <w:rPr>
          <w:i/>
          <w:iCs/>
          <w:color w:val="000000"/>
          <w:sz w:val="26"/>
          <w:szCs w:val="26"/>
        </w:rPr>
        <w:t>узнать:</w:t>
      </w:r>
    </w:p>
    <w:p w14:paraId="2C721BA3" w14:textId="77777777" w:rsidR="00D80861" w:rsidRPr="00D76364" w:rsidRDefault="00D80861" w:rsidP="00F6457C">
      <w:pPr>
        <w:pStyle w:val="a3"/>
        <w:numPr>
          <w:ilvl w:val="0"/>
          <w:numId w:val="33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iCs/>
          <w:color w:val="000000"/>
          <w:sz w:val="26"/>
          <w:szCs w:val="26"/>
        </w:rPr>
        <w:t>об особенностях зарождения, истории волейбола;</w:t>
      </w:r>
    </w:p>
    <w:p w14:paraId="309AFB9B" w14:textId="77777777" w:rsidR="00D80861" w:rsidRPr="00D76364" w:rsidRDefault="00D80861" w:rsidP="00F6457C">
      <w:pPr>
        <w:pStyle w:val="a3"/>
        <w:numPr>
          <w:ilvl w:val="0"/>
          <w:numId w:val="33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iCs/>
          <w:color w:val="000000"/>
          <w:sz w:val="26"/>
          <w:szCs w:val="26"/>
        </w:rPr>
        <w:t>о физических качествах и правилах их тестирования;</w:t>
      </w:r>
    </w:p>
    <w:p w14:paraId="44B33669" w14:textId="77777777" w:rsidR="00D80861" w:rsidRPr="00D76364" w:rsidRDefault="00D80861" w:rsidP="00F6457C">
      <w:pPr>
        <w:pStyle w:val="a3"/>
        <w:numPr>
          <w:ilvl w:val="0"/>
          <w:numId w:val="33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iCs/>
          <w:color w:val="000000"/>
          <w:sz w:val="26"/>
          <w:szCs w:val="26"/>
        </w:rPr>
        <w:t>основы личной гигиены, причины травматизма при занятии мини-футболом и правила его предупреждения</w:t>
      </w:r>
      <w:r w:rsidR="00BF241F">
        <w:rPr>
          <w:iCs/>
          <w:color w:val="000000"/>
          <w:sz w:val="26"/>
          <w:szCs w:val="26"/>
        </w:rPr>
        <w:t>.</w:t>
      </w:r>
    </w:p>
    <w:p w14:paraId="2A3B3077" w14:textId="77777777" w:rsidR="00D80861" w:rsidRPr="00BF241F" w:rsidRDefault="00D80861" w:rsidP="00F6457C">
      <w:pPr>
        <w:pStyle w:val="a3"/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BF241F">
        <w:rPr>
          <w:i/>
          <w:iCs/>
          <w:color w:val="000000"/>
          <w:sz w:val="26"/>
          <w:szCs w:val="26"/>
        </w:rPr>
        <w:t>науч</w:t>
      </w:r>
      <w:r w:rsidR="00F6457C">
        <w:rPr>
          <w:i/>
          <w:iCs/>
          <w:color w:val="000000"/>
          <w:sz w:val="26"/>
          <w:szCs w:val="26"/>
        </w:rPr>
        <w:t>ат</w:t>
      </w:r>
      <w:r w:rsidRPr="00BF241F">
        <w:rPr>
          <w:i/>
          <w:iCs/>
          <w:color w:val="000000"/>
          <w:sz w:val="26"/>
          <w:szCs w:val="26"/>
        </w:rPr>
        <w:t>ся:</w:t>
      </w:r>
    </w:p>
    <w:p w14:paraId="3BBF024C" w14:textId="77777777" w:rsidR="00D80861" w:rsidRPr="00D76364" w:rsidRDefault="00D80861" w:rsidP="00F6457C">
      <w:pPr>
        <w:pStyle w:val="a3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iCs/>
          <w:color w:val="000000"/>
          <w:sz w:val="26"/>
          <w:szCs w:val="26"/>
        </w:rPr>
        <w:t>организовать самостоятельные занятия волейболом, а также, с группой товарищей;</w:t>
      </w:r>
    </w:p>
    <w:p w14:paraId="29C7F8E0" w14:textId="77777777" w:rsidR="00D80861" w:rsidRPr="00F6457C" w:rsidRDefault="00D80861" w:rsidP="00F6457C">
      <w:pPr>
        <w:pStyle w:val="a3"/>
        <w:numPr>
          <w:ilvl w:val="0"/>
          <w:numId w:val="34"/>
        </w:numPr>
        <w:tabs>
          <w:tab w:val="left" w:pos="1134"/>
        </w:tabs>
        <w:spacing w:before="0" w:beforeAutospacing="0" w:after="0" w:afterAutospacing="0" w:line="360" w:lineRule="auto"/>
        <w:ind w:left="567" w:firstLine="284"/>
        <w:jc w:val="both"/>
        <w:rPr>
          <w:rFonts w:ascii="Arial" w:hAnsi="Arial" w:cs="Arial"/>
          <w:color w:val="000000"/>
          <w:sz w:val="26"/>
          <w:szCs w:val="26"/>
        </w:rPr>
      </w:pPr>
      <w:r w:rsidRPr="00D76364">
        <w:rPr>
          <w:iCs/>
          <w:color w:val="000000"/>
          <w:sz w:val="26"/>
          <w:szCs w:val="26"/>
        </w:rPr>
        <w:t>организовывать и проводить соревнования по волейболу.</w:t>
      </w:r>
    </w:p>
    <w:p w14:paraId="77A365FD" w14:textId="77777777" w:rsidR="00F6457C" w:rsidRDefault="00F6457C" w:rsidP="00F6457C">
      <w:pPr>
        <w:pStyle w:val="a3"/>
        <w:tabs>
          <w:tab w:val="left" w:pos="1134"/>
        </w:tabs>
        <w:spacing w:before="0" w:beforeAutospacing="0" w:after="0" w:afterAutospacing="0" w:line="360" w:lineRule="auto"/>
        <w:jc w:val="both"/>
        <w:rPr>
          <w:iCs/>
          <w:color w:val="000000"/>
          <w:sz w:val="26"/>
          <w:szCs w:val="26"/>
        </w:rPr>
      </w:pPr>
    </w:p>
    <w:p w14:paraId="528C9917" w14:textId="77777777" w:rsidR="00F6457C" w:rsidRPr="00F6457C" w:rsidRDefault="00F6457C" w:rsidP="00F645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914">
        <w:rPr>
          <w:rFonts w:ascii="Times New Roman" w:hAnsi="Times New Roman" w:cs="Times New Roman"/>
          <w:b/>
          <w:sz w:val="28"/>
          <w:szCs w:val="28"/>
        </w:rPr>
        <w:t>5. СОДЕРЖАНИЕ ПРОГРАММЫ</w:t>
      </w:r>
    </w:p>
    <w:p w14:paraId="76D9DCB2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Основы знаний </w:t>
      </w:r>
    </w:p>
    <w:p w14:paraId="1EF49499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Теория.</w:t>
      </w:r>
    </w:p>
    <w:p w14:paraId="27F575D8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Вводное занятие: техника безопасности и правила поведения в зале; спортивное оборудование и инвентарь, правила обращения с ним; спортивная форма; гигиенические требования; ознакомление с программой.</w:t>
      </w:r>
    </w:p>
    <w:p w14:paraId="0EB6A528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Классификация упражнений: состав команды; расстановка и переход игроков; начало игры и подачи; перемена подачи;  удары по мячу; игра двоих; переход средней линии; выход мяча из игры; проигрыш очка или подачи. </w:t>
      </w:r>
    </w:p>
    <w:p w14:paraId="0FEAA02A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соревнований: счет и результат игры; правила волейбола; положение о соревнованиях; способы проведения соревнований: круговой, с выбиванием, смешанный; подготовка мест для соревнований; обязанности судей. </w:t>
      </w:r>
    </w:p>
    <w:p w14:paraId="370F1A50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Практика.</w:t>
      </w:r>
    </w:p>
    <w:p w14:paraId="59714B99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упражнений: пробные упражнения по расстановке и переходу игроков, подачам и приемам мяча, ударам мяча с разных позиций.</w:t>
      </w:r>
    </w:p>
    <w:p w14:paraId="6A6E12EF" w14:textId="77777777" w:rsid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соревнований: обучение и тренировка как единый процесс  формирования и совершенствования двигательных навыков, физических и волевых качеств.</w:t>
      </w:r>
    </w:p>
    <w:p w14:paraId="1BD93950" w14:textId="77777777" w:rsidR="00A8394F" w:rsidRPr="00F6457C" w:rsidRDefault="00A8394F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9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компьютер. </w:t>
      </w:r>
    </w:p>
    <w:p w14:paraId="77786769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Общая физическая подготовка </w:t>
      </w:r>
    </w:p>
    <w:p w14:paraId="61240D92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Гимнастические упражнения. </w:t>
      </w:r>
    </w:p>
    <w:p w14:paraId="3F297F91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Теория. </w:t>
      </w:r>
    </w:p>
    <w:p w14:paraId="360FBC3C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 xml:space="preserve">Виды гимнастических упражнений: 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для мышц рук и плечевого пояса, ног и таза; упражнения с набивными мячами - поднимание, опускание, перебрасывание с одной руки на другую, броски, ловля; упражнения  в сопротивлении; упражнения на гимнастической стенке массового типа. Их значение в занятиях по волейболу.</w:t>
      </w:r>
    </w:p>
    <w:p w14:paraId="14B52C7B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Практика.</w:t>
      </w:r>
    </w:p>
    <w:p w14:paraId="057826A1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Упражнения для мышц туловища и шеи.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без предметов индивидуальные и в парах (наклоны вперед, назад, вправо, влево, наклоны и повороты головы). Упражнения с набивными мячами - лежа на спине и лицом вниз, сгибание и поднимание ног, мяч зажат между стопами ног, прогибание, наклоны, упражнения в парах.</w:t>
      </w:r>
    </w:p>
    <w:p w14:paraId="6D6EADF3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Упражнения для мышц ног, таза.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без предметов индивидуальные и в парах (приседания в различных исходных положениях, подскоки, ходьба, бег). Упражнения с набивными мячами: приседания, выпады, прыжки, подскоки. Упражнения с гантелями - бег, прыжки, приседания.</w:t>
      </w:r>
    </w:p>
    <w:p w14:paraId="4A143DB6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Легкоатлетические упражнения.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</w:p>
    <w:p w14:paraId="05904178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Теория. </w:t>
      </w:r>
    </w:p>
    <w:p w14:paraId="0A2C3D9D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легкоатлетических упражнений. Их значение в занятиях по волейболу.</w:t>
      </w:r>
    </w:p>
    <w:p w14:paraId="5E44592B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Практика.</w:t>
      </w:r>
    </w:p>
    <w:p w14:paraId="7F1DBC1B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Бег. Бег с ускорением до 40 м. Низкий старт и стартовый разбег до 60 м. Повторный бег 3 х 20-30 м, 3 х 30-40 м, 4 х 50-60 м. Бег 60 м с низкого старта. Эстафетный бег с этапами до 40 м и до 50-60 м. Бег с препятствиями от 60 до 100 м (количество препятствий от 4 до 10), в качестве препятствий используются набивные мячи, учебные барьеры, условные окопы. Бег в чередовании с ходьбой до 400 м. Кросс до 7 км.</w:t>
      </w:r>
    </w:p>
    <w:p w14:paraId="32C650D2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Подвижные игры: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7D174940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Теория.</w:t>
      </w:r>
    </w:p>
    <w:p w14:paraId="0162089A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Значение подвижных игр  в занятиях по волейболу.</w:t>
      </w:r>
    </w:p>
    <w:p w14:paraId="28F0A23C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Практика.</w:t>
      </w:r>
    </w:p>
    <w:p w14:paraId="328CAAAB" w14:textId="77777777" w:rsid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«Подвижная цель», «Эстафета с бегом», «Эстафета с прыжками», «Мяч среднему»,  «Встречная эстафета с мячом», «Ловцы», «Борьба за мяч», «Мяч ловцу», «Перетягивание каната».</w:t>
      </w:r>
    </w:p>
    <w:p w14:paraId="597C436A" w14:textId="77777777" w:rsidR="00A8394F" w:rsidRPr="00A8394F" w:rsidRDefault="00A8394F" w:rsidP="00A8394F">
      <w:pPr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9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394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скакалки, гимнастические скамейки, гимнастическая стенка, гимнастические маты, резиновые амортизаторы, перекладины, мячи, медболы.</w:t>
      </w:r>
    </w:p>
    <w:p w14:paraId="0F33212D" w14:textId="77777777" w:rsidR="00F6457C" w:rsidRPr="00F6457C" w:rsidRDefault="00A8394F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F6457C" w:rsidRPr="00F645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Специальная физическая подготовка</w:t>
      </w:r>
      <w:r w:rsidR="00F6457C"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378C671B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Теория.</w:t>
      </w:r>
    </w:p>
    <w:p w14:paraId="205C53A6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упражнений для развития ловкости, быстроты, выносливости, координации движений, силы, скоростно-силовых способностей  и специализированных  физических качеств, в спортивной игре «Волейбол».</w:t>
      </w:r>
    </w:p>
    <w:p w14:paraId="1101BCCF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Практика.</w:t>
      </w:r>
    </w:p>
    <w:p w14:paraId="0AB4F8D7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Упражнения для развития прыгучести.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Приседание и резкое выпрямление ног со взмахом рук вверх; то же с прыжком вверх; то же с набивным мячом (или двумя) в руках (до 2 кг).</w:t>
      </w:r>
    </w:p>
    <w:p w14:paraId="5BBB06F4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Упражнения с отягощением. 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Приседания, выпрыгивания вверх из приседа, полуприседа, прыжки на обеих ногах. Многократные броски набивного мяча (массой 1-2 кг) над собой в прыжке и ловля после приземления. Прыжки на одной и обеих ногах на месте и в движении лицом вперед, боком, спиной вперед. То же с отягощением.</w:t>
      </w:r>
    </w:p>
    <w:p w14:paraId="310696FB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Упражнения для развития качеств, необходимых при выполнении подач.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Круговые движения рук в плечевых суставах с большой амплитудой и максимальной быстротой.</w:t>
      </w:r>
    </w:p>
    <w:p w14:paraId="64DAFAF1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Упражнения с резиновыми амортизаторами. Упражнения с набивным мячом. Броски мяча: двумя руками из-за головы с максимальным прогибанием при замахе, снизу одной и двумя руками, одной рукой над головой, «крюком» через сетку. Упражнения с партнером. Упражнения с волейбольным мячом (выполняются многократно подряд). Совершенствование ударного движения подачи по мячу на резиновых амортизаторах. Подачи с максимальной силой у тренировочной сетки (в сетку). Подачи мяча слабейшей рукой.</w:t>
      </w:r>
    </w:p>
    <w:p w14:paraId="3FD9CEA3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Упражнения для развития качеств, необходимых при выполнении нападающих ударов.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Броски набивного мяча из-за головы двумя руками с активным движением кистей сверху вниз - стоя на месте и в прыжке, в прыжке через сетку двумя руками из-за головы, «крюком» в прыжке - в парах и через сетку. </w:t>
      </w:r>
    </w:p>
    <w:p w14:paraId="21D909F3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Упражнения для развития качеств, необходимых при блокировании.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Прыжковые упражнения, описанные ранее, в сочетании с подниманием рук вверх с касанием подвешенного набивного мяча. То же с касанием волейбольного мяча на резиновых амортизаторах: с места, после перемещения, после поворотов, после поворотов и перемещений (различные сочетания), после прыжка в глубину (спрыгивания). Передвижения вдоль сетки лицом к ней приставными шагами правым, левым боком вперед, остановка и принятие исходного положения для блокирования.</w:t>
      </w:r>
    </w:p>
    <w:p w14:paraId="1E5F74BD" w14:textId="77777777" w:rsid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Нападающий с набивным мячом перемещается вдоль сетки, выполняет остановки и в прыжке бросает мяч за собой; блокирующий должен своевременно занять исходное положение и прыгнуть на блок так, чтобы ладони были над сеткой в момент выпуска мяча из рук нападающего. Нападающие выполняют броски и ловлю набивного мяча в рамках групповых тактических действий в нападении, блокирующий участник игры  выбирает место и блокирует.</w:t>
      </w:r>
    </w:p>
    <w:p w14:paraId="4F0E38BF" w14:textId="77777777" w:rsidR="00A8394F" w:rsidRPr="00F6457C" w:rsidRDefault="00A8394F" w:rsidP="00A8394F">
      <w:pPr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9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394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скакалки, гимнастические скамейки, гимнастическая стенка, гимнастические маты, резиновые амортизаторы, перекладины, мячи, медболы.</w:t>
      </w:r>
    </w:p>
    <w:p w14:paraId="6FA3D92A" w14:textId="77777777" w:rsidR="00F6457C" w:rsidRPr="00F6457C" w:rsidRDefault="00A8394F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F6457C" w:rsidRPr="00F645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Техническая подготовка </w:t>
      </w:r>
    </w:p>
    <w:p w14:paraId="7BCF2208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Техника нападения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. </w:t>
      </w: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Перемещения и стойки.</w:t>
      </w:r>
    </w:p>
    <w:p w14:paraId="54597DD3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Теория. </w:t>
      </w:r>
    </w:p>
    <w:p w14:paraId="083CD74E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Виды технических нападений,  перемещений и стоек в волейболе, их особенности и значение в игре с соперником.</w:t>
      </w:r>
    </w:p>
    <w:p w14:paraId="211C8209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Практика.</w:t>
      </w:r>
    </w:p>
    <w:p w14:paraId="5DB55DAC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Тренировка  в  технических нападениях,  перемещениях  и стойках.</w:t>
      </w:r>
    </w:p>
    <w:p w14:paraId="11D7777D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Техника нападения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без мяча.</w:t>
      </w:r>
    </w:p>
    <w:p w14:paraId="120FAE62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Перемещения и стойки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сочетание способов перемещений и стоек с техническими приемами.</w:t>
      </w:r>
    </w:p>
    <w:p w14:paraId="7EA1B360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Действия с мячом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.</w:t>
      </w:r>
    </w:p>
    <w:p w14:paraId="1C6B588C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Теория.</w:t>
      </w:r>
    </w:p>
    <w:p w14:paraId="5D30B146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Виды технических действий с мячом, нападающих ударов,  их особенности и значение в игре с соперником.</w:t>
      </w:r>
    </w:p>
    <w:p w14:paraId="300DB009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Практика.</w:t>
      </w:r>
    </w:p>
    <w:p w14:paraId="18270870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Тренировка в технических действиях с мячом, нападающих ударов.</w:t>
      </w:r>
    </w:p>
    <w:p w14:paraId="2C7B68E3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Действия с мячом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сверху двумя руками из глубины площадки для нападающего удара; передача сверху двумя руками у сетки, стоя спиной по направлению; передача сверху двумя руками в прыжке (вперед-вверх). Подача мяча — верхняя прямая, нижняя прямая.</w:t>
      </w:r>
    </w:p>
    <w:p w14:paraId="157388C9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Нападающие удары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Нападающий удар из зон 4, 3, 2 с высоких и средних передач.</w:t>
      </w:r>
    </w:p>
    <w:p w14:paraId="0C5342F7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Техника защиты. Действия без мяча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>. </w:t>
      </w:r>
    </w:p>
    <w:p w14:paraId="713CBD31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Теория.</w:t>
      </w:r>
    </w:p>
    <w:p w14:paraId="4232FB3C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>Виды технической защиты, действия без мяча, их особенности и значение в игре с соперником.</w:t>
      </w:r>
    </w:p>
    <w:p w14:paraId="38DCFF25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Практика.</w:t>
      </w:r>
    </w:p>
    <w:p w14:paraId="1134F9D3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Тренировка в технических действиях защиты, действий без мяча.</w:t>
      </w:r>
    </w:p>
    <w:p w14:paraId="3860BCCA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Техника защиты. Действия без мяча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Остановка прыжком. Падения и перекаты после падений. Сочетание способов перемещений с остановками и стойками. Сочетание способов перемещений и стоек с техническими приемами игры в защите.</w:t>
      </w:r>
    </w:p>
    <w:p w14:paraId="72376081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Приемы мяча.  </w:t>
      </w:r>
    </w:p>
    <w:p w14:paraId="517E2DDF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Теория.</w:t>
      </w:r>
    </w:p>
    <w:p w14:paraId="70B2AB56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Виды технических приемов мяча, их особенности и значение в игре с соперником.</w:t>
      </w:r>
    </w:p>
    <w:p w14:paraId="1163EE97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Практика.</w:t>
      </w:r>
    </w:p>
    <w:p w14:paraId="41C4E382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Действия с мячом. Прием мяча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снизу двумя руками; нижняя передача на точность, прием мяча снизу двумя руками с подачи в зонах 6, 1, 5 и первая передача в зоны 4, 3, 2; прием мяча сверху двумя руками с выпадом в сторону и последующим падением и перекатом на бедро и спину.</w:t>
      </w:r>
    </w:p>
    <w:p w14:paraId="3958C519" w14:textId="77777777" w:rsid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Блокирование.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Одиночное блокирование прямого нападающего удара по ходу в зонах 4, 3, 2.</w:t>
      </w:r>
    </w:p>
    <w:p w14:paraId="1D8E25E1" w14:textId="77777777" w:rsidR="00A8394F" w:rsidRPr="00A8394F" w:rsidRDefault="00A8394F" w:rsidP="00A8394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9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A83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волейбольные мячи, волейбольная сетка, медболы, резиновая лента.</w:t>
      </w:r>
    </w:p>
    <w:p w14:paraId="714FDB63" w14:textId="77777777" w:rsidR="00F6457C" w:rsidRPr="00F6457C" w:rsidRDefault="00A8394F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F6457C" w:rsidRPr="00F645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F6457C"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F6457C" w:rsidRPr="00F645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Тактическая подготовка</w:t>
      </w:r>
      <w:r w:rsidR="00F6457C"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1FA05D14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Техника нападения</w:t>
      </w: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u w:val="single"/>
          <w:lang w:eastAsia="ru-RU"/>
        </w:rPr>
        <w:t>. </w:t>
      </w:r>
    </w:p>
    <w:p w14:paraId="661F8255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Теория.</w:t>
      </w:r>
    </w:p>
    <w:p w14:paraId="61D7EE50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Виды технических нападений, перемещений и стоек, передач мяча, нападающих ударов  в индивидуальных, групповых и коллективных действиях.</w:t>
      </w:r>
    </w:p>
    <w:p w14:paraId="33DE616F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Практика.</w:t>
      </w:r>
    </w:p>
    <w:p w14:paraId="754CA827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Тренировка в нападениях, перемещениях и стойках, передачах мяча и нападающих ударах  в  индивидуальных, групповых и коллективных действиях в игре.</w:t>
      </w:r>
    </w:p>
    <w:p w14:paraId="18DBCF4A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Техника нападения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без мяча.</w:t>
      </w:r>
    </w:p>
    <w:p w14:paraId="43AC0BBF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Перемещения и стойки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сочетание способов перемещений и стоек с техническими приемами.</w:t>
      </w:r>
    </w:p>
    <w:p w14:paraId="3A4B6B44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Действия с мячом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сверху двумя руками из глубины площадки для нападающего удара; передача сверху двумя руками у сетки, стоя спиной по 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направлению; передача сверху двумя руками в прыжке (вперед-вверх). Подача мяча — верхняя прямая.</w:t>
      </w:r>
    </w:p>
    <w:p w14:paraId="7A5ED11D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Нападающие удары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Нападающий удар из зон 4, 3, 2 с высоких и средних передач.</w:t>
      </w:r>
    </w:p>
    <w:p w14:paraId="22893555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>Техника защиты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ru-RU"/>
        </w:rPr>
        <w:t xml:space="preserve">. </w:t>
      </w:r>
    </w:p>
    <w:p w14:paraId="04CFB1A9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Теория.</w:t>
      </w:r>
    </w:p>
    <w:p w14:paraId="2EDF4137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Виды технических действий защиты с мячом и без мяча, их особенности для игры.</w:t>
      </w:r>
    </w:p>
    <w:p w14:paraId="45D5A3E3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Практика.</w:t>
      </w:r>
    </w:p>
    <w:p w14:paraId="2FFD0B31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Тренировка в технических действиях защиты с мячом и без мяча в игре с соперником.</w:t>
      </w:r>
    </w:p>
    <w:p w14:paraId="19A31478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Действия без мяча.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Остановка прыжком. Падения и перекаты после падений. Сочетание способов перемещений с остановками и стойками. Сочетание способов перемещений и стоек с техническими приемами игры в защите.</w:t>
      </w:r>
    </w:p>
    <w:p w14:paraId="205505E1" w14:textId="77777777" w:rsidR="00F6457C" w:rsidRDefault="00F6457C" w:rsidP="00A8394F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Действия с мячом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 Прием мяча: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снизу двумя руками; нижняя передача на точность, прием мяча снизу двумя руками с подачи в зонах 6, 1, 5 и первая передача в зоны 4, 3, 2; прием мяча сверху двумя руками с выпадом в сторону и последующим падением и перекатом на бедро и спину. </w:t>
      </w:r>
      <w:r w:rsidRPr="00F6457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Блокирование. </w:t>
      </w: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Одиночное блокирование прямого нападающего удара по ходу в зонах 4, 3, 2.</w:t>
      </w:r>
    </w:p>
    <w:p w14:paraId="78CF4ABF" w14:textId="77777777" w:rsidR="00A8394F" w:rsidRPr="00F6457C" w:rsidRDefault="00A8394F" w:rsidP="00A8394F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94F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Оборудование:</w:t>
      </w:r>
      <w:r w:rsidRPr="00A83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волейбольные мячи, волейбольная сетка.</w:t>
      </w:r>
    </w:p>
    <w:p w14:paraId="43738290" w14:textId="77777777" w:rsidR="00F6457C" w:rsidRPr="00F6457C" w:rsidRDefault="00A8394F" w:rsidP="00A8394F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F6457C" w:rsidRPr="00F6457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Контрольные испытания и соревнования</w:t>
      </w:r>
      <w:r w:rsidR="00F6457C"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</w:p>
    <w:p w14:paraId="4164ADD9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Практика.</w:t>
      </w:r>
    </w:p>
    <w:p w14:paraId="4E6E2803" w14:textId="77777777" w:rsid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участие в соревнованиях. Контрольные игры и соревнования. Организация и проведение соревнований. Разбор проведенных игр. Устранение ошибок. Установка на предстоящую игру (на макете). Технический план игры команды и задания отдельным игрокам. Характеристика команды противника. Общая оценка игры и действий отдельных игроков.</w:t>
      </w:r>
    </w:p>
    <w:p w14:paraId="7301CE2F" w14:textId="77777777" w:rsidR="00A8394F" w:rsidRPr="00A8394F" w:rsidRDefault="00A8394F" w:rsidP="00A8394F">
      <w:pPr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9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 w:rsidRPr="00A83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скакалки, гимнастическая стенка, мячи, гимнастические маты, перекладины.</w:t>
      </w:r>
    </w:p>
    <w:p w14:paraId="274FCBC6" w14:textId="77777777" w:rsidR="00F6457C" w:rsidRPr="00F6457C" w:rsidRDefault="00A8394F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7. </w:t>
      </w:r>
      <w:r w:rsidR="00F6457C" w:rsidRPr="00F6457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Итоговое занятие </w:t>
      </w:r>
    </w:p>
    <w:p w14:paraId="3B493795" w14:textId="77777777" w:rsidR="00F6457C" w:rsidRP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Теория.</w:t>
      </w:r>
    </w:p>
    <w:p w14:paraId="02E62201" w14:textId="77777777" w:rsidR="00F6457C" w:rsidRDefault="00F6457C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457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безопасности во время летних каникул в игре «Волейбол».</w:t>
      </w:r>
    </w:p>
    <w:p w14:paraId="51B32FCB" w14:textId="77777777" w:rsidR="00A8394F" w:rsidRPr="00F6457C" w:rsidRDefault="00A8394F" w:rsidP="00F6457C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94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компьютер.</w:t>
      </w:r>
    </w:p>
    <w:p w14:paraId="623D57C3" w14:textId="77777777" w:rsidR="00F6457C" w:rsidRDefault="00F6457C" w:rsidP="00F6457C">
      <w:pPr>
        <w:pStyle w:val="a3"/>
        <w:tabs>
          <w:tab w:val="left" w:pos="1134"/>
        </w:tabs>
        <w:spacing w:before="0" w:beforeAutospacing="0" w:after="0" w:afterAutospacing="0" w:line="360" w:lineRule="auto"/>
        <w:jc w:val="both"/>
        <w:rPr>
          <w:iCs/>
          <w:color w:val="000000"/>
          <w:sz w:val="26"/>
          <w:szCs w:val="26"/>
        </w:rPr>
      </w:pPr>
    </w:p>
    <w:p w14:paraId="665CBC96" w14:textId="77777777" w:rsidR="00F6457C" w:rsidRDefault="00F6457C" w:rsidP="00F645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6. КАЛЕНДАРНЫЙ УЧЕБНЫЙ ГРАФИК</w:t>
      </w:r>
    </w:p>
    <w:p w14:paraId="0EBBC426" w14:textId="77777777" w:rsidR="00C83941" w:rsidRDefault="00C83941" w:rsidP="00F6457C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14:paraId="5460B0BB" w14:textId="77777777" w:rsidR="00F6457C" w:rsidRPr="00F6457C" w:rsidRDefault="00F6457C" w:rsidP="00F6457C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  <w:r w:rsidRPr="00F6457C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Таблица 1 </w:t>
      </w:r>
    </w:p>
    <w:tbl>
      <w:tblPr>
        <w:tblStyle w:val="af0"/>
        <w:tblW w:w="113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76"/>
        <w:gridCol w:w="1149"/>
        <w:gridCol w:w="993"/>
        <w:gridCol w:w="850"/>
        <w:gridCol w:w="851"/>
        <w:gridCol w:w="850"/>
        <w:gridCol w:w="1134"/>
        <w:gridCol w:w="2186"/>
        <w:gridCol w:w="1984"/>
      </w:tblGrid>
      <w:tr w:rsidR="002334F2" w14:paraId="6D432C0F" w14:textId="77777777" w:rsidTr="002334F2">
        <w:trPr>
          <w:cantSplit/>
          <w:trHeight w:val="2185"/>
        </w:trPr>
        <w:tc>
          <w:tcPr>
            <w:tcW w:w="567" w:type="dxa"/>
            <w:textDirection w:val="btLr"/>
          </w:tcPr>
          <w:p w14:paraId="1C68E85A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76" w:type="dxa"/>
            <w:textDirection w:val="btLr"/>
          </w:tcPr>
          <w:p w14:paraId="7FA6862E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Год обучения,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1149" w:type="dxa"/>
            <w:textDirection w:val="btLr"/>
          </w:tcPr>
          <w:p w14:paraId="32768979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начала занятий</w:t>
            </w:r>
          </w:p>
        </w:tc>
        <w:tc>
          <w:tcPr>
            <w:tcW w:w="993" w:type="dxa"/>
            <w:textDirection w:val="btLr"/>
          </w:tcPr>
          <w:p w14:paraId="0884BD0E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окончания занятий</w:t>
            </w:r>
          </w:p>
        </w:tc>
        <w:tc>
          <w:tcPr>
            <w:tcW w:w="850" w:type="dxa"/>
            <w:textDirection w:val="btLr"/>
          </w:tcPr>
          <w:p w14:paraId="67556A3F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учебных недель</w:t>
            </w:r>
          </w:p>
        </w:tc>
        <w:tc>
          <w:tcPr>
            <w:tcW w:w="851" w:type="dxa"/>
            <w:textDirection w:val="btLr"/>
          </w:tcPr>
          <w:p w14:paraId="52D9DA83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учебных дней</w:t>
            </w:r>
          </w:p>
        </w:tc>
        <w:tc>
          <w:tcPr>
            <w:tcW w:w="850" w:type="dxa"/>
            <w:textDirection w:val="btLr"/>
          </w:tcPr>
          <w:p w14:paraId="0AA0B573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учебных часов</w:t>
            </w:r>
          </w:p>
        </w:tc>
        <w:tc>
          <w:tcPr>
            <w:tcW w:w="1134" w:type="dxa"/>
            <w:textDirection w:val="btLr"/>
          </w:tcPr>
          <w:p w14:paraId="525DB8CB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Режим занятий</w:t>
            </w:r>
          </w:p>
        </w:tc>
        <w:tc>
          <w:tcPr>
            <w:tcW w:w="2186" w:type="dxa"/>
            <w:textDirection w:val="btLr"/>
          </w:tcPr>
          <w:p w14:paraId="7087308A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Нерабочие праздничные дни</w:t>
            </w:r>
          </w:p>
        </w:tc>
        <w:tc>
          <w:tcPr>
            <w:tcW w:w="1984" w:type="dxa"/>
            <w:textDirection w:val="btLr"/>
          </w:tcPr>
          <w:p w14:paraId="0D5E1473" w14:textId="77777777" w:rsidR="002334F2" w:rsidRPr="00F6457C" w:rsidRDefault="002334F2" w:rsidP="002334F2">
            <w:pPr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 проведения промежуточной аттестации</w:t>
            </w:r>
          </w:p>
        </w:tc>
      </w:tr>
      <w:tr w:rsidR="002334F2" w14:paraId="1510918A" w14:textId="77777777" w:rsidTr="002334F2">
        <w:tc>
          <w:tcPr>
            <w:tcW w:w="567" w:type="dxa"/>
          </w:tcPr>
          <w:p w14:paraId="44FE22B3" w14:textId="77777777" w:rsidR="002334F2" w:rsidRPr="002334F2" w:rsidRDefault="002334F2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6" w:type="dxa"/>
          </w:tcPr>
          <w:p w14:paraId="6486128E" w14:textId="36237025" w:rsidR="002334F2" w:rsidRPr="002334F2" w:rsidRDefault="007A25B0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обучения, базовый</w:t>
            </w:r>
          </w:p>
        </w:tc>
        <w:tc>
          <w:tcPr>
            <w:tcW w:w="1149" w:type="dxa"/>
          </w:tcPr>
          <w:p w14:paraId="0682B026" w14:textId="41B75A5E" w:rsidR="002334F2" w:rsidRPr="002334F2" w:rsidRDefault="007A25B0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993" w:type="dxa"/>
          </w:tcPr>
          <w:p w14:paraId="5EAC5E1F" w14:textId="1874845A" w:rsidR="002334F2" w:rsidRPr="002334F2" w:rsidRDefault="007A25B0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850" w:type="dxa"/>
          </w:tcPr>
          <w:p w14:paraId="15A3AD92" w14:textId="77777777" w:rsidR="002334F2" w:rsidRPr="002334F2" w:rsidRDefault="002334F2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14:paraId="43467981" w14:textId="77777777" w:rsidR="002334F2" w:rsidRPr="002334F2" w:rsidRDefault="002334F2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</w:tcPr>
          <w:p w14:paraId="01B01DF0" w14:textId="77777777" w:rsidR="002334F2" w:rsidRPr="002334F2" w:rsidRDefault="002334F2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</w:tcPr>
          <w:p w14:paraId="5C792C05" w14:textId="77777777" w:rsidR="002334F2" w:rsidRPr="002334F2" w:rsidRDefault="002334F2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 часа 2раза в неделю</w:t>
            </w:r>
          </w:p>
        </w:tc>
        <w:tc>
          <w:tcPr>
            <w:tcW w:w="2186" w:type="dxa"/>
          </w:tcPr>
          <w:p w14:paraId="2F9A9FA0" w14:textId="77777777" w:rsidR="002334F2" w:rsidRPr="002334F2" w:rsidRDefault="002334F2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Праздничн</w:t>
            </w:r>
            <w:r w:rsidRPr="002334F2">
              <w:rPr>
                <w:rFonts w:ascii="Times New Roman" w:hAnsi="Times New Roman" w:cs="Times New Roman"/>
                <w:sz w:val="24"/>
                <w:szCs w:val="24"/>
              </w:rPr>
              <w:t xml:space="preserve">ые дни, </w:t>
            </w:r>
            <w:r w:rsidRPr="0023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установлен</w:t>
            </w:r>
            <w:r w:rsidRPr="002334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ные </w:t>
            </w:r>
            <w:r w:rsidRPr="0023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законодательством </w:t>
            </w:r>
            <w:r w:rsidRPr="002334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14:paraId="59EA8581" w14:textId="77777777" w:rsidR="002334F2" w:rsidRPr="002334F2" w:rsidRDefault="002334F2" w:rsidP="002334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Декабрь, май</w:t>
            </w:r>
          </w:p>
        </w:tc>
      </w:tr>
      <w:tr w:rsidR="007A25B0" w14:paraId="15817DF4" w14:textId="77777777" w:rsidTr="002334F2">
        <w:tc>
          <w:tcPr>
            <w:tcW w:w="567" w:type="dxa"/>
          </w:tcPr>
          <w:p w14:paraId="37AC0F49" w14:textId="77777777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6" w:type="dxa"/>
          </w:tcPr>
          <w:tbl>
            <w:tblPr>
              <w:tblStyle w:val="af0"/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4571"/>
              <w:gridCol w:w="6769"/>
            </w:tblGrid>
            <w:tr w:rsidR="007A25B0" w:rsidRPr="002334F2" w14:paraId="4E8D9049" w14:textId="77777777" w:rsidTr="00926868">
              <w:tc>
                <w:tcPr>
                  <w:tcW w:w="776" w:type="dxa"/>
                </w:tcPr>
                <w:p w14:paraId="30F96BE1" w14:textId="7773F42E" w:rsidR="007A25B0" w:rsidRPr="002334F2" w:rsidRDefault="007A25B0" w:rsidP="007A25B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49" w:type="dxa"/>
                </w:tcPr>
                <w:p w14:paraId="6BAC5D8B" w14:textId="77777777" w:rsidR="007A25B0" w:rsidRPr="002334F2" w:rsidRDefault="007A25B0" w:rsidP="007A25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D3272E" w14:textId="1CC37AFE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 обучения, базовый</w:t>
            </w:r>
          </w:p>
        </w:tc>
        <w:tc>
          <w:tcPr>
            <w:tcW w:w="1149" w:type="dxa"/>
          </w:tcPr>
          <w:tbl>
            <w:tblPr>
              <w:tblStyle w:val="af0"/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6083"/>
              <w:gridCol w:w="5257"/>
            </w:tblGrid>
            <w:tr w:rsidR="007A25B0" w:rsidRPr="009815ED" w14:paraId="5570884E" w14:textId="77777777" w:rsidTr="002B6E00">
              <w:tc>
                <w:tcPr>
                  <w:tcW w:w="1149" w:type="dxa"/>
                </w:tcPr>
                <w:p w14:paraId="5AA03500" w14:textId="77777777" w:rsidR="007A25B0" w:rsidRPr="009815ED" w:rsidRDefault="007A25B0" w:rsidP="007A25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08.09.2025</w:t>
                  </w:r>
                </w:p>
              </w:tc>
              <w:tc>
                <w:tcPr>
                  <w:tcW w:w="993" w:type="dxa"/>
                </w:tcPr>
                <w:p w14:paraId="4F1E38A9" w14:textId="77777777" w:rsidR="007A25B0" w:rsidRPr="009815ED" w:rsidRDefault="007A25B0" w:rsidP="007A25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31.05.2026</w:t>
                  </w:r>
                </w:p>
              </w:tc>
            </w:tr>
          </w:tbl>
          <w:p w14:paraId="6592EA5F" w14:textId="14A63B7A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993" w:type="dxa"/>
          </w:tcPr>
          <w:tbl>
            <w:tblPr>
              <w:tblStyle w:val="af0"/>
              <w:tblW w:w="11340" w:type="dxa"/>
              <w:tblLayout w:type="fixed"/>
              <w:tblLook w:val="04A0" w:firstRow="1" w:lastRow="0" w:firstColumn="1" w:lastColumn="0" w:noHBand="0" w:noVBand="1"/>
            </w:tblPr>
            <w:tblGrid>
              <w:gridCol w:w="6083"/>
              <w:gridCol w:w="5257"/>
            </w:tblGrid>
            <w:tr w:rsidR="007A25B0" w:rsidRPr="009815ED" w14:paraId="11238E17" w14:textId="77777777" w:rsidTr="002B6E00">
              <w:tc>
                <w:tcPr>
                  <w:tcW w:w="1149" w:type="dxa"/>
                </w:tcPr>
                <w:p w14:paraId="5929FB2A" w14:textId="77777777" w:rsidR="007A25B0" w:rsidRPr="009815ED" w:rsidRDefault="007A25B0" w:rsidP="007A25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08.09.2025</w:t>
                  </w:r>
                </w:p>
              </w:tc>
              <w:tc>
                <w:tcPr>
                  <w:tcW w:w="993" w:type="dxa"/>
                </w:tcPr>
                <w:p w14:paraId="3A956A80" w14:textId="77777777" w:rsidR="007A25B0" w:rsidRPr="009815ED" w:rsidRDefault="007A25B0" w:rsidP="007A25B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5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31.05.2026</w:t>
                  </w:r>
                </w:p>
              </w:tc>
            </w:tr>
          </w:tbl>
          <w:p w14:paraId="50363679" w14:textId="66D355A7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31.05.2026</w:t>
            </w:r>
          </w:p>
        </w:tc>
        <w:tc>
          <w:tcPr>
            <w:tcW w:w="850" w:type="dxa"/>
          </w:tcPr>
          <w:p w14:paraId="4AD49261" w14:textId="77777777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</w:tcPr>
          <w:p w14:paraId="58006595" w14:textId="77777777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50" w:type="dxa"/>
          </w:tcPr>
          <w:p w14:paraId="2245F6DF" w14:textId="77777777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</w:tcPr>
          <w:p w14:paraId="711C9882" w14:textId="77777777" w:rsidR="007A25B0" w:rsidRPr="002334F2" w:rsidRDefault="007A25B0" w:rsidP="007A25B0">
            <w:pPr>
              <w:jc w:val="center"/>
              <w:rPr>
                <w:rFonts w:ascii="Times New Roman" w:hAnsi="Times New Roman" w:cs="Times New Roman"/>
              </w:rPr>
            </w:pPr>
            <w:r w:rsidRPr="00233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2 часа 2раза в неделю</w:t>
            </w:r>
          </w:p>
        </w:tc>
        <w:tc>
          <w:tcPr>
            <w:tcW w:w="2186" w:type="dxa"/>
          </w:tcPr>
          <w:p w14:paraId="7113A8B6" w14:textId="77777777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Праздничн</w:t>
            </w:r>
            <w:r w:rsidRPr="002334F2">
              <w:rPr>
                <w:rFonts w:ascii="Times New Roman" w:hAnsi="Times New Roman" w:cs="Times New Roman"/>
                <w:sz w:val="24"/>
                <w:szCs w:val="24"/>
              </w:rPr>
              <w:t xml:space="preserve">ые дни, </w:t>
            </w:r>
            <w:r w:rsidRPr="0023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установлен</w:t>
            </w:r>
            <w:r w:rsidRPr="002334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ные </w:t>
            </w:r>
            <w:r w:rsidRPr="0023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законодательством </w:t>
            </w:r>
            <w:r w:rsidRPr="002334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14:paraId="1A3C4721" w14:textId="77777777" w:rsidR="007A25B0" w:rsidRPr="002334F2" w:rsidRDefault="007A25B0" w:rsidP="007A25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4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Декабрь, май</w:t>
            </w:r>
          </w:p>
        </w:tc>
      </w:tr>
    </w:tbl>
    <w:p w14:paraId="23C9BFA0" w14:textId="77777777" w:rsidR="00F6457C" w:rsidRDefault="00F6457C" w:rsidP="00F6457C">
      <w:pPr>
        <w:pStyle w:val="a3"/>
        <w:tabs>
          <w:tab w:val="left" w:pos="1134"/>
        </w:tabs>
        <w:spacing w:before="0" w:beforeAutospacing="0" w:after="0" w:afterAutospacing="0" w:line="360" w:lineRule="auto"/>
        <w:jc w:val="both"/>
        <w:rPr>
          <w:iCs/>
          <w:color w:val="000000"/>
          <w:sz w:val="26"/>
          <w:szCs w:val="26"/>
        </w:rPr>
      </w:pPr>
    </w:p>
    <w:p w14:paraId="0DC929A1" w14:textId="77777777" w:rsidR="00F6457C" w:rsidRPr="002334F2" w:rsidRDefault="002334F2" w:rsidP="002334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7. УЧЕБНЫЙ ПЛАН</w:t>
      </w:r>
    </w:p>
    <w:p w14:paraId="794ECA6B" w14:textId="77777777" w:rsidR="00700114" w:rsidRPr="00B023DE" w:rsidRDefault="00B023DE" w:rsidP="002334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23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</w:t>
      </w:r>
      <w:r w:rsidR="002334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5"/>
        <w:gridCol w:w="3722"/>
        <w:gridCol w:w="1321"/>
        <w:gridCol w:w="965"/>
        <w:gridCol w:w="1274"/>
        <w:gridCol w:w="2605"/>
      </w:tblGrid>
      <w:tr w:rsidR="001C304B" w:rsidRPr="00A82C19" w14:paraId="3CA438A8" w14:textId="77777777" w:rsidTr="005D71A5">
        <w:trPr>
          <w:trHeight w:val="420"/>
          <w:jc w:val="center"/>
        </w:trPr>
        <w:tc>
          <w:tcPr>
            <w:tcW w:w="647" w:type="dxa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B86F45" w14:textId="77777777" w:rsidR="001C304B" w:rsidRPr="00A82C19" w:rsidRDefault="001C304B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2C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№№</w:t>
            </w:r>
            <w:r w:rsidRPr="00A82C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3808" w:type="dxa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18268" w14:textId="77777777" w:rsidR="001C304B" w:rsidRPr="00A82C19" w:rsidRDefault="009D76DD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раздела</w:t>
            </w:r>
            <w:r w:rsidR="001C304B" w:rsidRPr="00A82C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87" w:type="dxa"/>
            <w:gridSpan w:val="3"/>
            <w:tcBorders>
              <w:top w:val="outset" w:sz="6" w:space="0" w:color="C0C0C0"/>
              <w:left w:val="outset" w:sz="6" w:space="0" w:color="C0C0C0"/>
              <w:bottom w:val="single" w:sz="4" w:space="0" w:color="auto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4AF8A" w14:textId="77777777" w:rsidR="001C304B" w:rsidRDefault="001C304B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14:paraId="0F0F2038" w14:textId="77777777" w:rsidR="001C304B" w:rsidRDefault="001C304B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</w:t>
            </w:r>
          </w:p>
          <w:p w14:paraId="5253CB13" w14:textId="77777777" w:rsidR="001C304B" w:rsidRPr="00A82C19" w:rsidRDefault="001C304B" w:rsidP="006508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05" w:type="dxa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</w:tcPr>
          <w:p w14:paraId="73A283B9" w14:textId="77777777" w:rsidR="001C304B" w:rsidRPr="00A82C19" w:rsidRDefault="001C304B" w:rsidP="00E301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82C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Формы аттестации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/контроля</w:t>
            </w:r>
          </w:p>
        </w:tc>
      </w:tr>
      <w:tr w:rsidR="0065089F" w:rsidRPr="00A82C19" w14:paraId="05FFBAF5" w14:textId="77777777" w:rsidTr="001C304B">
        <w:trPr>
          <w:trHeight w:val="552"/>
          <w:jc w:val="center"/>
        </w:trPr>
        <w:tc>
          <w:tcPr>
            <w:tcW w:w="653" w:type="dxa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1E66F7" w14:textId="77777777" w:rsidR="0065089F" w:rsidRPr="00A82C19" w:rsidRDefault="0065089F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897" w:type="dxa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0D4B7" w14:textId="77777777" w:rsidR="0065089F" w:rsidRPr="00A82C19" w:rsidRDefault="0065089F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CD5928" w14:textId="77777777" w:rsidR="0065089F" w:rsidRDefault="001C304B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73" w:type="dxa"/>
            <w:tcBorders>
              <w:top w:val="single" w:sz="4" w:space="0" w:color="auto"/>
              <w:left w:val="outset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23ADC" w14:textId="77777777" w:rsidR="0065089F" w:rsidRDefault="001C304B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outset" w:sz="6" w:space="0" w:color="C0C0C0"/>
            </w:tcBorders>
          </w:tcPr>
          <w:p w14:paraId="66F8CFE7" w14:textId="77777777" w:rsidR="0065089F" w:rsidRDefault="001C304B" w:rsidP="0065089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2477" w:type="dxa"/>
            <w:vMerge/>
            <w:tcBorders>
              <w:left w:val="outset" w:sz="6" w:space="0" w:color="C0C0C0"/>
              <w:right w:val="outset" w:sz="6" w:space="0" w:color="C0C0C0"/>
            </w:tcBorders>
          </w:tcPr>
          <w:p w14:paraId="724CC3C8" w14:textId="77777777" w:rsidR="0065089F" w:rsidRPr="00A82C19" w:rsidRDefault="0065089F" w:rsidP="00E301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700114" w:rsidRPr="00A82C19" w14:paraId="658BAC30" w14:textId="77777777" w:rsidTr="001C304B">
        <w:trPr>
          <w:jc w:val="center"/>
        </w:trPr>
        <w:tc>
          <w:tcPr>
            <w:tcW w:w="6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B400AD" w14:textId="77777777" w:rsidR="00700114" w:rsidRPr="0065089F" w:rsidRDefault="002334F2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  <w:r w:rsidR="004408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AC51E" w14:textId="77777777" w:rsidR="00700114" w:rsidRPr="0065089F" w:rsidRDefault="00700114" w:rsidP="00E3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Основы знаний</w:t>
            </w:r>
          </w:p>
        </w:tc>
        <w:tc>
          <w:tcPr>
            <w:tcW w:w="13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8C253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03CD5C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0C0C0"/>
              <w:left w:val="single" w:sz="4" w:space="0" w:color="auto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A08C9" w14:textId="77777777" w:rsidR="00700114" w:rsidRPr="0065089F" w:rsidRDefault="00700114" w:rsidP="00E30129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445FA9A3" w14:textId="77777777" w:rsidR="00700114" w:rsidRDefault="00700114" w:rsidP="0044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Входной </w:t>
            </w:r>
          </w:p>
          <w:p w14:paraId="24FBA8E9" w14:textId="77777777" w:rsidR="00440819" w:rsidRPr="0065089F" w:rsidRDefault="00440819" w:rsidP="0044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(Беседа)</w:t>
            </w:r>
          </w:p>
        </w:tc>
      </w:tr>
      <w:tr w:rsidR="00700114" w:rsidRPr="00A82C19" w14:paraId="56341B8B" w14:textId="77777777" w:rsidTr="001C304B">
        <w:trPr>
          <w:jc w:val="center"/>
        </w:trPr>
        <w:tc>
          <w:tcPr>
            <w:tcW w:w="6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99A75" w14:textId="77777777" w:rsidR="00700114" w:rsidRPr="0065089F" w:rsidRDefault="002334F2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="004408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75F5C" w14:textId="77777777" w:rsidR="00700114" w:rsidRPr="0065089F" w:rsidRDefault="00700114" w:rsidP="00E3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Общая физическая подготовка</w:t>
            </w:r>
          </w:p>
        </w:tc>
        <w:tc>
          <w:tcPr>
            <w:tcW w:w="13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6212A1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18BE6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10AF21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11B3DCA" w14:textId="77777777" w:rsidR="00700114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Текущий </w:t>
            </w:r>
          </w:p>
          <w:p w14:paraId="0D1E15B9" w14:textId="77777777" w:rsidR="00440819" w:rsidRPr="0065089F" w:rsidRDefault="00440819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(Наблюдение)</w:t>
            </w:r>
          </w:p>
        </w:tc>
      </w:tr>
      <w:tr w:rsidR="00700114" w:rsidRPr="00A82C19" w14:paraId="1DBCA7DB" w14:textId="77777777" w:rsidTr="001C304B">
        <w:trPr>
          <w:jc w:val="center"/>
        </w:trPr>
        <w:tc>
          <w:tcPr>
            <w:tcW w:w="6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197D3" w14:textId="77777777" w:rsidR="00700114" w:rsidRPr="0065089F" w:rsidRDefault="002334F2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  <w:r w:rsidR="004408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A403C" w14:textId="77777777" w:rsidR="00700114" w:rsidRPr="0065089F" w:rsidRDefault="00700114" w:rsidP="00E3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Специальная физическая подготовка</w:t>
            </w:r>
          </w:p>
        </w:tc>
        <w:tc>
          <w:tcPr>
            <w:tcW w:w="13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F1BAF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5D2E8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88C8F4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5091F4BC" w14:textId="77777777" w:rsidR="00440819" w:rsidRDefault="00440819" w:rsidP="0044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Текущий </w:t>
            </w:r>
          </w:p>
          <w:p w14:paraId="0A669DB4" w14:textId="77777777" w:rsidR="00440819" w:rsidRPr="0065089F" w:rsidRDefault="00440819" w:rsidP="0044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(Наблюдение)</w:t>
            </w:r>
          </w:p>
        </w:tc>
      </w:tr>
      <w:tr w:rsidR="00700114" w:rsidRPr="00A82C19" w14:paraId="321F7038" w14:textId="77777777" w:rsidTr="001C304B">
        <w:trPr>
          <w:jc w:val="center"/>
        </w:trPr>
        <w:tc>
          <w:tcPr>
            <w:tcW w:w="6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04F81" w14:textId="77777777" w:rsidR="00700114" w:rsidRPr="0065089F" w:rsidRDefault="002334F2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r w:rsidR="004408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6E49F" w14:textId="77777777" w:rsidR="00700114" w:rsidRPr="0065089F" w:rsidRDefault="00700114" w:rsidP="00E3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Техническая подготовка</w:t>
            </w:r>
          </w:p>
        </w:tc>
        <w:tc>
          <w:tcPr>
            <w:tcW w:w="13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2DA305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D3C902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35BE6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24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517937EF" w14:textId="77777777" w:rsidR="00440819" w:rsidRDefault="00440819" w:rsidP="0044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Текущий </w:t>
            </w:r>
          </w:p>
          <w:p w14:paraId="32639A33" w14:textId="77777777" w:rsidR="00700114" w:rsidRPr="0065089F" w:rsidRDefault="00440819" w:rsidP="0044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(Наблюдение)</w:t>
            </w:r>
          </w:p>
        </w:tc>
      </w:tr>
      <w:tr w:rsidR="00700114" w:rsidRPr="00A82C19" w14:paraId="04FA36EE" w14:textId="77777777" w:rsidTr="001C304B">
        <w:trPr>
          <w:jc w:val="center"/>
        </w:trPr>
        <w:tc>
          <w:tcPr>
            <w:tcW w:w="6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20D813" w14:textId="77777777" w:rsidR="00700114" w:rsidRPr="0065089F" w:rsidRDefault="002334F2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="004408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E58E6" w14:textId="77777777" w:rsidR="00700114" w:rsidRPr="0065089F" w:rsidRDefault="00700114" w:rsidP="00E3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Тактическая подготовка</w:t>
            </w:r>
          </w:p>
        </w:tc>
        <w:tc>
          <w:tcPr>
            <w:tcW w:w="13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53D1B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60E93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9E81A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4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722A3151" w14:textId="77777777" w:rsidR="00440819" w:rsidRDefault="00440819" w:rsidP="0044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Текущий </w:t>
            </w:r>
          </w:p>
          <w:p w14:paraId="57B2E4A3" w14:textId="77777777" w:rsidR="00440819" w:rsidRPr="0065089F" w:rsidRDefault="00440819" w:rsidP="00440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(Наблюдение)</w:t>
            </w:r>
          </w:p>
        </w:tc>
      </w:tr>
      <w:tr w:rsidR="00700114" w:rsidRPr="00A82C19" w14:paraId="17058506" w14:textId="77777777" w:rsidTr="001C304B">
        <w:trPr>
          <w:jc w:val="center"/>
        </w:trPr>
        <w:tc>
          <w:tcPr>
            <w:tcW w:w="6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A09A7" w14:textId="77777777" w:rsidR="00700114" w:rsidRPr="0065089F" w:rsidRDefault="002334F2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="004408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10032" w14:textId="77777777" w:rsidR="00700114" w:rsidRPr="0065089F" w:rsidRDefault="00700114" w:rsidP="00E3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Контрольные испытания и соревнования</w:t>
            </w:r>
          </w:p>
        </w:tc>
        <w:tc>
          <w:tcPr>
            <w:tcW w:w="13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13E4E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DFFC65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E28229" w14:textId="77777777" w:rsidR="00700114" w:rsidRPr="0065089F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89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EA84611" w14:textId="77777777" w:rsidR="005D71A5" w:rsidRDefault="00227D62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Текущий</w:t>
            </w:r>
          </w:p>
          <w:p w14:paraId="4894FEF3" w14:textId="77777777" w:rsidR="00700114" w:rsidRPr="0065089F" w:rsidRDefault="005D71A5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(Сдача нормативов, игра)</w:t>
            </w:r>
          </w:p>
        </w:tc>
      </w:tr>
      <w:tr w:rsidR="00700114" w:rsidRPr="00A82C19" w14:paraId="461D4E3F" w14:textId="77777777" w:rsidTr="001C304B">
        <w:trPr>
          <w:jc w:val="center"/>
        </w:trPr>
        <w:tc>
          <w:tcPr>
            <w:tcW w:w="65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CFB5D" w14:textId="77777777" w:rsidR="00700114" w:rsidRPr="00A82C19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2C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408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89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D403DD" w14:textId="77777777" w:rsidR="00700114" w:rsidRPr="002334F2" w:rsidRDefault="00700114" w:rsidP="00E30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334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13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51065" w14:textId="77777777" w:rsidR="00700114" w:rsidRPr="00A82C19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82C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2EE1A" w14:textId="77777777" w:rsidR="00700114" w:rsidRPr="00A82C19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251538" w14:textId="77777777" w:rsidR="00700114" w:rsidRPr="00A82C19" w:rsidRDefault="00700114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3ABBA8A" w14:textId="77777777" w:rsidR="00700114" w:rsidRDefault="00440819" w:rsidP="001C3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</w:t>
            </w:r>
          </w:p>
          <w:p w14:paraId="4E203EFD" w14:textId="77777777" w:rsidR="00440819" w:rsidRPr="00A82C19" w:rsidRDefault="005D71A5" w:rsidP="001C3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(Беседа)</w:t>
            </w:r>
          </w:p>
        </w:tc>
      </w:tr>
      <w:tr w:rsidR="005D71A5" w:rsidRPr="00A82C19" w14:paraId="4C9F1E75" w14:textId="77777777" w:rsidTr="001056FB">
        <w:trPr>
          <w:jc w:val="center"/>
        </w:trPr>
        <w:tc>
          <w:tcPr>
            <w:tcW w:w="4550" w:type="dxa"/>
            <w:gridSpan w:val="2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F94A9" w14:textId="77777777" w:rsidR="005D71A5" w:rsidRPr="00A82C19" w:rsidRDefault="005D71A5" w:rsidP="005D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82C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 часов:</w:t>
            </w:r>
          </w:p>
        </w:tc>
        <w:tc>
          <w:tcPr>
            <w:tcW w:w="3620" w:type="dxa"/>
            <w:gridSpan w:val="3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070611" w14:textId="77777777" w:rsidR="005D71A5" w:rsidRPr="00A82C19" w:rsidRDefault="005D71A5" w:rsidP="005D7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1</w:t>
            </w:r>
            <w:r w:rsidRPr="00A82C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Pr="00A82C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</w:t>
            </w:r>
            <w:r w:rsidRPr="00A82C1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47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25807898" w14:textId="77777777" w:rsidR="005D71A5" w:rsidRPr="00A82C19" w:rsidRDefault="005D71A5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D71A5" w:rsidRPr="00A82C19" w14:paraId="1E9C4507" w14:textId="77777777" w:rsidTr="005D71A5">
        <w:trPr>
          <w:jc w:val="center"/>
        </w:trPr>
        <w:tc>
          <w:tcPr>
            <w:tcW w:w="4455" w:type="dxa"/>
            <w:gridSpan w:val="2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0F605409" w14:textId="77777777" w:rsidR="005D71A5" w:rsidRPr="00A82C19" w:rsidRDefault="005D71A5" w:rsidP="00E3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87" w:type="dxa"/>
            <w:gridSpan w:val="3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849576" w14:textId="77777777" w:rsidR="005D71A5" w:rsidRPr="00A82C19" w:rsidRDefault="005D71A5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266D8E9" w14:textId="77777777" w:rsidR="005D71A5" w:rsidRPr="00A82C19" w:rsidRDefault="005D71A5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6C10E3F9" w14:textId="77777777" w:rsidR="00CF600E" w:rsidRPr="00D76364" w:rsidRDefault="00CF600E" w:rsidP="00A83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06BDC4" w14:textId="77777777" w:rsidR="001C304B" w:rsidRDefault="001C304B" w:rsidP="001C30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0AB0137" w14:textId="77777777" w:rsidR="001C304B" w:rsidRPr="00130A59" w:rsidRDefault="001C304B" w:rsidP="001C30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130A59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ОЦЕНОЧНЫЕ МАТЕРИАЛЫ</w:t>
      </w:r>
    </w:p>
    <w:p w14:paraId="5B5A5BDE" w14:textId="77777777" w:rsidR="00CF600E" w:rsidRDefault="00CF600E" w:rsidP="00CF6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833907" w14:textId="77777777" w:rsidR="00D85103" w:rsidRPr="00D85103" w:rsidRDefault="00D85103" w:rsidP="001C304B">
      <w:pPr>
        <w:pStyle w:val="a3"/>
        <w:shd w:val="clear" w:color="auto" w:fill="FFFFFF"/>
        <w:spacing w:before="0" w:beforeAutospacing="0" w:after="15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Основной показатель работы дополнительной программы - выполнение в конце года программных требований по уровню подготовленности занимающих</w:t>
      </w:r>
      <w:r w:rsidR="001C304B">
        <w:rPr>
          <w:color w:val="000000"/>
          <w:sz w:val="26"/>
          <w:szCs w:val="26"/>
        </w:rPr>
        <w:t xml:space="preserve">ся, выраженных в количественно - </w:t>
      </w:r>
      <w:r w:rsidRPr="00D85103">
        <w:rPr>
          <w:color w:val="000000"/>
          <w:sz w:val="26"/>
          <w:szCs w:val="26"/>
        </w:rPr>
        <w:t>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14:paraId="292F922B" w14:textId="77777777" w:rsidR="00D85103" w:rsidRPr="00D85103" w:rsidRDefault="00D85103" w:rsidP="001C304B">
      <w:pPr>
        <w:pStyle w:val="a3"/>
        <w:shd w:val="clear" w:color="auto" w:fill="FFFFFF"/>
        <w:spacing w:before="0" w:beforeAutospacing="0" w:after="15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Диагностика результатов проводится в виде тестов и контрольных упражнений.</w:t>
      </w:r>
    </w:p>
    <w:p w14:paraId="2107402F" w14:textId="77777777" w:rsidR="00D85103" w:rsidRPr="00D85103" w:rsidRDefault="00D85103" w:rsidP="001C304B">
      <w:pPr>
        <w:pStyle w:val="a3"/>
        <w:shd w:val="clear" w:color="auto" w:fill="FFFFFF"/>
        <w:spacing w:before="0" w:beforeAutospacing="0" w:after="15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Контрольные тесты и упражнения проводятся в течени</w:t>
      </w:r>
      <w:r w:rsidR="00B8535F">
        <w:rPr>
          <w:color w:val="000000"/>
          <w:sz w:val="26"/>
          <w:szCs w:val="26"/>
        </w:rPr>
        <w:t>е</w:t>
      </w:r>
      <w:r w:rsidRPr="00D85103">
        <w:rPr>
          <w:color w:val="000000"/>
          <w:sz w:val="26"/>
          <w:szCs w:val="26"/>
        </w:rPr>
        <w:t xml:space="preserve"> всего учебно-тренировочного цикла.</w:t>
      </w:r>
    </w:p>
    <w:p w14:paraId="2E360645" w14:textId="77777777" w:rsidR="00D85103" w:rsidRPr="00D85103" w:rsidRDefault="00D85103" w:rsidP="001C304B">
      <w:pPr>
        <w:pStyle w:val="a3"/>
        <w:shd w:val="clear" w:color="auto" w:fill="FFFFFF"/>
        <w:spacing w:before="0" w:beforeAutospacing="0" w:after="15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 xml:space="preserve">В конце года все </w:t>
      </w:r>
      <w:r w:rsidR="005D71A5">
        <w:rPr>
          <w:color w:val="000000"/>
          <w:sz w:val="26"/>
          <w:szCs w:val="26"/>
        </w:rPr>
        <w:t>об</w:t>
      </w:r>
      <w:r w:rsidRPr="00D85103">
        <w:rPr>
          <w:color w:val="000000"/>
          <w:sz w:val="26"/>
          <w:szCs w:val="26"/>
        </w:rPr>
        <w:t>уча</w:t>
      </w:r>
      <w:r w:rsidR="005D71A5">
        <w:rPr>
          <w:color w:val="000000"/>
          <w:sz w:val="26"/>
          <w:szCs w:val="26"/>
        </w:rPr>
        <w:t>ю</w:t>
      </w:r>
      <w:r w:rsidRPr="00D85103">
        <w:rPr>
          <w:color w:val="000000"/>
          <w:sz w:val="26"/>
          <w:szCs w:val="26"/>
        </w:rPr>
        <w:t xml:space="preserve">щиеся сдают по общей физической подготовке контрольные зачеты.  Контрольные игры проводятся регулярно в учебных целях как более высокая ступень учебных игр с заданиями. Кроме того, контрольные игры незаменимы </w:t>
      </w:r>
      <w:r w:rsidR="00BF241F">
        <w:rPr>
          <w:color w:val="000000"/>
          <w:sz w:val="26"/>
          <w:szCs w:val="26"/>
        </w:rPr>
        <w:t xml:space="preserve">при подготовке к соревнованиям. </w:t>
      </w:r>
      <w:r>
        <w:rPr>
          <w:color w:val="000000"/>
          <w:sz w:val="26"/>
          <w:szCs w:val="26"/>
        </w:rPr>
        <w:t xml:space="preserve"> </w:t>
      </w:r>
      <w:r w:rsidRPr="00D85103">
        <w:rPr>
          <w:color w:val="000000"/>
          <w:sz w:val="26"/>
          <w:szCs w:val="26"/>
        </w:rPr>
        <w:t>Календарные игры применяются с целью использования в соревновательных условиях изученных технических приемов и тактических действий.</w:t>
      </w:r>
    </w:p>
    <w:p w14:paraId="699B4B92" w14:textId="77777777" w:rsidR="001C304B" w:rsidRDefault="001C304B" w:rsidP="001C304B">
      <w:pPr>
        <w:spacing w:after="12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AF1D53" w14:textId="77777777" w:rsidR="001C304B" w:rsidRPr="00130A59" w:rsidRDefault="001C304B" w:rsidP="001C304B">
      <w:pPr>
        <w:spacing w:after="12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130A5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ФОРМЫ АТТЕСТАЦИИ</w:t>
      </w:r>
    </w:p>
    <w:p w14:paraId="2A04A13E" w14:textId="77777777" w:rsidR="001C304B" w:rsidRPr="000225B6" w:rsidRDefault="001C304B" w:rsidP="000225B6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14:paraId="0EAA81D2" w14:textId="77777777" w:rsidR="00650B02" w:rsidRPr="00867083" w:rsidRDefault="00650B02" w:rsidP="005D71A5">
      <w:pPr>
        <w:spacing w:after="0" w:line="360" w:lineRule="auto"/>
        <w:ind w:left="567" w:firstLine="284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6708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Педагогический контроль и оценка подготовки подготовленности </w:t>
      </w:r>
      <w:r w:rsidR="004764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Pr="0086708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</w:t>
      </w:r>
      <w:r w:rsidR="004764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86708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щихся группы являются важными элементами, определяющими эффективность процесса обучения и тренировки. Для получения объективной информации планируется использовать педагогическое наблюдение и тестирование. </w:t>
      </w:r>
    </w:p>
    <w:p w14:paraId="3E4314E7" w14:textId="77777777" w:rsidR="00867083" w:rsidRPr="00867083" w:rsidRDefault="00867083" w:rsidP="005D71A5">
      <w:pPr>
        <w:pStyle w:val="c30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rFonts w:ascii="Calibri" w:hAnsi="Calibri" w:cs="Calibri"/>
          <w:color w:val="000000"/>
          <w:sz w:val="26"/>
          <w:szCs w:val="26"/>
        </w:rPr>
      </w:pPr>
      <w:r w:rsidRPr="00867083">
        <w:rPr>
          <w:rStyle w:val="c3"/>
          <w:color w:val="000000"/>
          <w:sz w:val="26"/>
          <w:szCs w:val="26"/>
        </w:rPr>
        <w:t>В результате освоения программы происходит развитие личностных качеств, общекультурных и специальных знаний, умений и навыков, расширение опыта творческой деятельности. Контроль или проверка результатов обучения является обязательным компонентом процесса обучения: контроль имеет образовательную, воспитательную и развивающую функции.</w:t>
      </w:r>
    </w:p>
    <w:p w14:paraId="2E85C3ED" w14:textId="77777777" w:rsidR="00867083" w:rsidRPr="00867083" w:rsidRDefault="00867083" w:rsidP="005D71A5">
      <w:pPr>
        <w:pStyle w:val="c30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rFonts w:ascii="Calibri" w:hAnsi="Calibri" w:cs="Calibri"/>
          <w:color w:val="000000"/>
          <w:sz w:val="26"/>
          <w:szCs w:val="26"/>
        </w:rPr>
      </w:pPr>
      <w:r w:rsidRPr="00BF241F">
        <w:rPr>
          <w:rStyle w:val="c3"/>
          <w:i/>
          <w:color w:val="000000"/>
          <w:sz w:val="26"/>
          <w:szCs w:val="26"/>
        </w:rPr>
        <w:t>В</w:t>
      </w:r>
      <w:r w:rsidR="005D71A5">
        <w:rPr>
          <w:rStyle w:val="c3"/>
          <w:i/>
          <w:color w:val="000000"/>
          <w:sz w:val="26"/>
          <w:szCs w:val="26"/>
        </w:rPr>
        <w:t>х</w:t>
      </w:r>
      <w:r w:rsidRPr="00BF241F">
        <w:rPr>
          <w:rStyle w:val="c3"/>
          <w:i/>
          <w:color w:val="000000"/>
          <w:sz w:val="26"/>
          <w:szCs w:val="26"/>
        </w:rPr>
        <w:t>одн</w:t>
      </w:r>
      <w:r w:rsidR="005D71A5">
        <w:rPr>
          <w:rStyle w:val="c3"/>
          <w:i/>
          <w:color w:val="000000"/>
          <w:sz w:val="26"/>
          <w:szCs w:val="26"/>
        </w:rPr>
        <w:t>о</w:t>
      </w:r>
      <w:r w:rsidRPr="00BF241F">
        <w:rPr>
          <w:rStyle w:val="c3"/>
          <w:i/>
          <w:color w:val="000000"/>
          <w:sz w:val="26"/>
          <w:szCs w:val="26"/>
        </w:rPr>
        <w:t>й контроль</w:t>
      </w:r>
      <w:r w:rsidRPr="00867083">
        <w:rPr>
          <w:rStyle w:val="c3"/>
          <w:color w:val="000000"/>
          <w:sz w:val="26"/>
          <w:szCs w:val="26"/>
        </w:rPr>
        <w:t>: проводится педагогом с целью выявления способностей обучающихся.</w:t>
      </w:r>
    </w:p>
    <w:p w14:paraId="5CBA250D" w14:textId="77777777" w:rsidR="00867083" w:rsidRPr="00867083" w:rsidRDefault="00867083" w:rsidP="005D71A5">
      <w:pPr>
        <w:pStyle w:val="c30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rFonts w:ascii="Calibri" w:hAnsi="Calibri" w:cs="Calibri"/>
          <w:color w:val="000000"/>
          <w:sz w:val="26"/>
          <w:szCs w:val="26"/>
        </w:rPr>
      </w:pPr>
      <w:r w:rsidRPr="00BF241F">
        <w:rPr>
          <w:rStyle w:val="c3"/>
          <w:i/>
          <w:color w:val="000000"/>
          <w:sz w:val="26"/>
          <w:szCs w:val="26"/>
        </w:rPr>
        <w:lastRenderedPageBreak/>
        <w:t>Текущий</w:t>
      </w:r>
      <w:r w:rsidRPr="00867083">
        <w:rPr>
          <w:rStyle w:val="c3"/>
          <w:color w:val="000000"/>
          <w:sz w:val="26"/>
          <w:szCs w:val="26"/>
        </w:rPr>
        <w:t xml:space="preserve"> </w:t>
      </w:r>
      <w:r w:rsidR="005D71A5" w:rsidRPr="005D71A5">
        <w:rPr>
          <w:rStyle w:val="c3"/>
          <w:i/>
          <w:color w:val="000000"/>
          <w:sz w:val="26"/>
          <w:szCs w:val="26"/>
        </w:rPr>
        <w:t>контроль</w:t>
      </w:r>
      <w:r w:rsidR="005D71A5">
        <w:rPr>
          <w:rStyle w:val="c3"/>
          <w:color w:val="000000"/>
          <w:sz w:val="26"/>
          <w:szCs w:val="26"/>
        </w:rPr>
        <w:t xml:space="preserve"> </w:t>
      </w:r>
      <w:r w:rsidRPr="00867083">
        <w:rPr>
          <w:rStyle w:val="c3"/>
          <w:color w:val="000000"/>
          <w:sz w:val="26"/>
          <w:szCs w:val="26"/>
        </w:rPr>
        <w:t>- это систематическая проверка усвоения знаний, умений, навыков на каждом занятии. Т</w:t>
      </w:r>
      <w:r w:rsidR="005D71A5">
        <w:rPr>
          <w:rStyle w:val="c3"/>
          <w:color w:val="000000"/>
          <w:sz w:val="26"/>
          <w:szCs w:val="26"/>
        </w:rPr>
        <w:t xml:space="preserve">екущий </w:t>
      </w:r>
      <w:r w:rsidRPr="00867083">
        <w:rPr>
          <w:rStyle w:val="c3"/>
          <w:color w:val="000000"/>
          <w:sz w:val="26"/>
          <w:szCs w:val="26"/>
        </w:rPr>
        <w:t>контроль оперативен, гибок, разнообразен по методам и формам (устный, письменный, наблюдение, проигрывание).</w:t>
      </w:r>
    </w:p>
    <w:p w14:paraId="6C2C4846" w14:textId="77777777" w:rsidR="00867083" w:rsidRPr="00867083" w:rsidRDefault="00867083" w:rsidP="005D71A5">
      <w:pPr>
        <w:pStyle w:val="c37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rFonts w:ascii="Calibri" w:hAnsi="Calibri" w:cs="Calibri"/>
          <w:color w:val="000000"/>
          <w:sz w:val="26"/>
          <w:szCs w:val="26"/>
        </w:rPr>
      </w:pPr>
      <w:r w:rsidRPr="00BF241F">
        <w:rPr>
          <w:rStyle w:val="c3"/>
          <w:i/>
          <w:color w:val="000000"/>
          <w:sz w:val="26"/>
          <w:szCs w:val="26"/>
        </w:rPr>
        <w:t>Итоговый контроль</w:t>
      </w:r>
      <w:r w:rsidRPr="00867083">
        <w:rPr>
          <w:rStyle w:val="c3"/>
          <w:color w:val="000000"/>
          <w:sz w:val="26"/>
          <w:szCs w:val="26"/>
        </w:rPr>
        <w:t xml:space="preserve"> проводится в конце учебного года.</w:t>
      </w:r>
    </w:p>
    <w:p w14:paraId="79DD9C7D" w14:textId="77777777" w:rsidR="00867083" w:rsidRPr="00867083" w:rsidRDefault="00867083" w:rsidP="005D71A5">
      <w:pPr>
        <w:pStyle w:val="c25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rFonts w:ascii="Calibri" w:hAnsi="Calibri" w:cs="Calibri"/>
          <w:color w:val="000000"/>
          <w:sz w:val="26"/>
          <w:szCs w:val="26"/>
        </w:rPr>
      </w:pPr>
      <w:r w:rsidRPr="00867083">
        <w:rPr>
          <w:rStyle w:val="c3"/>
          <w:color w:val="000000"/>
          <w:sz w:val="26"/>
          <w:szCs w:val="26"/>
        </w:rPr>
        <w:t>Кроме знаний, умений и навыков, содержанием проверки достижений является социальное и общепсихологическое развитие обучающихся, поскольку реализация программы не только формирует знания, но и воспитывает и развивает. Содержанием контроля является также сформированность мотивов учения и деятельности, такие социальные качества, как чувство ответственности, моральные нормы и поведение (наблюдение, диагностические методики).</w:t>
      </w:r>
    </w:p>
    <w:p w14:paraId="45C95960" w14:textId="77777777" w:rsidR="00553F8C" w:rsidRDefault="00553F8C" w:rsidP="00E36D25">
      <w:pPr>
        <w:pStyle w:val="a7"/>
        <w:spacing w:after="0" w:line="360" w:lineRule="auto"/>
        <w:ind w:left="567" w:firstLine="284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14:paraId="58769C5A" w14:textId="77777777" w:rsidR="00867083" w:rsidRPr="005D71A5" w:rsidRDefault="00DA4305" w:rsidP="00DA430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10. МЕТОДИЧЕСКИЕ МАТЕРИАЛЫ</w:t>
      </w:r>
    </w:p>
    <w:p w14:paraId="595918C9" w14:textId="77777777" w:rsidR="00AB2B9D" w:rsidRPr="00867083" w:rsidRDefault="00AB2B9D" w:rsidP="00AB2B9D">
      <w:pPr>
        <w:pStyle w:val="a7"/>
        <w:spacing w:after="0" w:line="240" w:lineRule="auto"/>
        <w:ind w:left="50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A18CD08" w14:textId="77777777" w:rsidR="00DA4305" w:rsidRPr="00DA4305" w:rsidRDefault="00DA4305" w:rsidP="00DA4305">
      <w:pPr>
        <w:tabs>
          <w:tab w:val="left" w:pos="0"/>
          <w:tab w:val="left" w:pos="142"/>
          <w:tab w:val="left" w:pos="284"/>
          <w:tab w:val="left" w:pos="709"/>
          <w:tab w:val="left" w:pos="851"/>
          <w:tab w:val="left" w:pos="1134"/>
          <w:tab w:val="left" w:pos="9498"/>
        </w:tabs>
        <w:spacing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6124F">
        <w:rPr>
          <w:rFonts w:ascii="Times New Roman" w:hAnsi="Times New Roman" w:cs="Times New Roman"/>
          <w:sz w:val="26"/>
          <w:szCs w:val="26"/>
        </w:rPr>
        <w:t xml:space="preserve">В процессе реализации программы применяется ряд методов и приёмов: </w:t>
      </w:r>
    </w:p>
    <w:p w14:paraId="347E88F8" w14:textId="77777777" w:rsidR="00867083" w:rsidRPr="00867083" w:rsidRDefault="00867083" w:rsidP="00DA4305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6708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Практические методы</w:t>
      </w:r>
      <w:r w:rsidRPr="0086708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14:paraId="75595C7F" w14:textId="77777777" w:rsidR="00867083" w:rsidRPr="00BF241F" w:rsidRDefault="00867083" w:rsidP="00DA4305">
      <w:pPr>
        <w:pStyle w:val="a7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 упражнений;</w:t>
      </w:r>
    </w:p>
    <w:p w14:paraId="003E5C24" w14:textId="77777777" w:rsidR="00867083" w:rsidRPr="00BF241F" w:rsidRDefault="00867083" w:rsidP="00DA4305">
      <w:pPr>
        <w:pStyle w:val="a7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игровой;</w:t>
      </w:r>
    </w:p>
    <w:p w14:paraId="7361890C" w14:textId="77777777" w:rsidR="00867083" w:rsidRPr="00BF241F" w:rsidRDefault="00867083" w:rsidP="00DA4305">
      <w:pPr>
        <w:pStyle w:val="a7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соревновательный;</w:t>
      </w:r>
    </w:p>
    <w:p w14:paraId="7FD3857F" w14:textId="77777777" w:rsidR="00867083" w:rsidRPr="00BF241F" w:rsidRDefault="00867083" w:rsidP="00DA4305">
      <w:pPr>
        <w:pStyle w:val="a7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круговой тренировки.</w:t>
      </w:r>
    </w:p>
    <w:p w14:paraId="70B55630" w14:textId="77777777" w:rsidR="00867083" w:rsidRPr="00867083" w:rsidRDefault="00867083" w:rsidP="00DA4305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8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Главным из них является метод упражнений, который предусматривает многократные повторения движений.</w:t>
      </w:r>
    </w:p>
    <w:p w14:paraId="77B875C8" w14:textId="77777777" w:rsidR="00867083" w:rsidRDefault="00867083" w:rsidP="00DA4305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Игровой и соревновательный методы применяются после того, как у 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86708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67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 образовались некоторые навыки игры. </w:t>
      </w:r>
    </w:p>
    <w:p w14:paraId="7A8B6DB8" w14:textId="77777777" w:rsidR="00D85103" w:rsidRPr="00D85103" w:rsidRDefault="00D85103" w:rsidP="00DA4305">
      <w:pPr>
        <w:shd w:val="clear" w:color="auto" w:fill="FFFFFF"/>
        <w:tabs>
          <w:tab w:val="left" w:pos="851"/>
          <w:tab w:val="left" w:pos="1134"/>
        </w:tabs>
        <w:spacing w:after="150" w:line="360" w:lineRule="auto"/>
        <w:ind w:left="567" w:firstLine="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D851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Организуя образовательный процесс педагоги используют следующие </w:t>
      </w:r>
      <w:r w:rsidRPr="00D8510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методы обучения:</w:t>
      </w:r>
    </w:p>
    <w:p w14:paraId="51FD139E" w14:textId="77777777" w:rsidR="00D85103" w:rsidRPr="00BF241F" w:rsidRDefault="00D85103" w:rsidP="00DA4305">
      <w:pPr>
        <w:pStyle w:val="a7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15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Словесный – подача нового материала;</w:t>
      </w:r>
    </w:p>
    <w:p w14:paraId="74E68443" w14:textId="77777777" w:rsidR="00D85103" w:rsidRPr="00BF241F" w:rsidRDefault="00D85103" w:rsidP="00DA4305">
      <w:pPr>
        <w:pStyle w:val="a7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15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Наглядный – обращение к образам, помогает ребенку почувствовать, понять окружающий мир.</w:t>
      </w:r>
    </w:p>
    <w:p w14:paraId="4A6D05CF" w14:textId="77777777" w:rsidR="00D85103" w:rsidRPr="00BF241F" w:rsidRDefault="00D85103" w:rsidP="00DA4305">
      <w:pPr>
        <w:pStyle w:val="a7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15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Практический – позволяет применить полученные знания при выполнении заданий.</w:t>
      </w:r>
    </w:p>
    <w:p w14:paraId="5384BF9F" w14:textId="77777777" w:rsidR="00D85103" w:rsidRPr="00BF241F" w:rsidRDefault="00D85103" w:rsidP="00DA4305">
      <w:pPr>
        <w:pStyle w:val="a7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15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Демонстрационный – показ моделей, предметов, презентаций.</w:t>
      </w:r>
    </w:p>
    <w:p w14:paraId="26B82668" w14:textId="77777777" w:rsidR="00D85103" w:rsidRPr="00BF241F" w:rsidRDefault="00D85103" w:rsidP="00DA4305">
      <w:pPr>
        <w:pStyle w:val="a7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15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Метод стимулирования познавательного интереса.</w:t>
      </w:r>
    </w:p>
    <w:p w14:paraId="01A62FFD" w14:textId="77777777" w:rsidR="00D85103" w:rsidRPr="00BF241F" w:rsidRDefault="00D85103" w:rsidP="00DA4305">
      <w:pPr>
        <w:pStyle w:val="a7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15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Наблюдение и анализ.</w:t>
      </w:r>
    </w:p>
    <w:p w14:paraId="5F8BA5F8" w14:textId="77777777" w:rsidR="00D85103" w:rsidRPr="00BF241F" w:rsidRDefault="00D85103" w:rsidP="00DA4305">
      <w:pPr>
        <w:pStyle w:val="a7"/>
        <w:numPr>
          <w:ilvl w:val="0"/>
          <w:numId w:val="19"/>
        </w:numPr>
        <w:shd w:val="clear" w:color="auto" w:fill="FFFFFF"/>
        <w:tabs>
          <w:tab w:val="left" w:pos="851"/>
          <w:tab w:val="left" w:pos="1134"/>
        </w:tabs>
        <w:spacing w:after="15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Иллюстративный – используется в сочетании с вербальным (словесным) методом, показ плакатов, схем, картин, зарисовок и т.д.</w:t>
      </w:r>
    </w:p>
    <w:p w14:paraId="0B6B099E" w14:textId="77777777" w:rsidR="00867083" w:rsidRPr="00D85103" w:rsidRDefault="00867083" w:rsidP="00DA4305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10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Формы организации деятельности</w:t>
      </w:r>
      <w:r w:rsidRPr="00D8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D8510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 w:rsidR="004764D2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D8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 на занятии: </w:t>
      </w:r>
    </w:p>
    <w:p w14:paraId="245CAE45" w14:textId="77777777" w:rsidR="00867083" w:rsidRPr="00BF241F" w:rsidRDefault="00867083" w:rsidP="00DA4305">
      <w:pPr>
        <w:pStyle w:val="a7"/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индивидуальная; </w:t>
      </w:r>
    </w:p>
    <w:p w14:paraId="12964591" w14:textId="77777777" w:rsidR="00867083" w:rsidRPr="00BF241F" w:rsidRDefault="00867083" w:rsidP="00DA4305">
      <w:pPr>
        <w:pStyle w:val="a7"/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в парах; </w:t>
      </w:r>
    </w:p>
    <w:p w14:paraId="29F77D81" w14:textId="77777777" w:rsidR="00867083" w:rsidRPr="00BF241F" w:rsidRDefault="00867083" w:rsidP="00DA4305">
      <w:pPr>
        <w:pStyle w:val="a7"/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групповая; </w:t>
      </w:r>
    </w:p>
    <w:p w14:paraId="16968FB0" w14:textId="77777777" w:rsidR="00867083" w:rsidRPr="00BF241F" w:rsidRDefault="00867083" w:rsidP="00DA4305">
      <w:pPr>
        <w:pStyle w:val="a7"/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коллективная. </w:t>
      </w:r>
    </w:p>
    <w:p w14:paraId="291313E7" w14:textId="77777777" w:rsidR="00867083" w:rsidRPr="00867083" w:rsidRDefault="00867083" w:rsidP="00DA4305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8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Формы проведения занятий</w:t>
      </w:r>
      <w:r w:rsidRPr="00867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5BEF4AE6" w14:textId="77777777" w:rsidR="00867083" w:rsidRPr="00BF241F" w:rsidRDefault="00867083" w:rsidP="00DA4305">
      <w:pPr>
        <w:pStyle w:val="a7"/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теоретическое занятие; </w:t>
      </w:r>
    </w:p>
    <w:p w14:paraId="06194C6C" w14:textId="77777777" w:rsidR="00867083" w:rsidRPr="00BF241F" w:rsidRDefault="00867083" w:rsidP="00DA4305">
      <w:pPr>
        <w:pStyle w:val="a7"/>
        <w:numPr>
          <w:ilvl w:val="0"/>
          <w:numId w:val="21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24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практическое занятие (тренировки).</w:t>
      </w:r>
    </w:p>
    <w:p w14:paraId="1395902C" w14:textId="77777777" w:rsidR="00D76364" w:rsidRDefault="00867083" w:rsidP="00DA4305">
      <w:pPr>
        <w:shd w:val="clear" w:color="auto" w:fill="FFFFFF"/>
        <w:tabs>
          <w:tab w:val="left" w:pos="851"/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708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Форма занятий</w:t>
      </w:r>
      <w:r w:rsidRPr="00867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физические упражнения (разминка, специальные упражнения, игровые спарринги, игру), беседы по правилам и судейству соревнований.</w:t>
      </w:r>
    </w:p>
    <w:p w14:paraId="6BC89FA7" w14:textId="77777777" w:rsidR="008027A0" w:rsidRDefault="008027A0" w:rsidP="00AB2B9D">
      <w:pPr>
        <w:shd w:val="clear" w:color="auto" w:fill="FFFFFF"/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A1C84D" w14:textId="77777777" w:rsidR="00DA4305" w:rsidRPr="008027A0" w:rsidRDefault="008027A0" w:rsidP="008027A0">
      <w:pPr>
        <w:shd w:val="clear" w:color="auto" w:fill="FFFFFF"/>
        <w:spacing w:after="0" w:line="360" w:lineRule="auto"/>
        <w:ind w:left="567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27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Методическое обеспечение программы</w:t>
      </w:r>
    </w:p>
    <w:p w14:paraId="7B8DE48C" w14:textId="77777777" w:rsidR="00A96CC1" w:rsidRPr="00867083" w:rsidRDefault="00867083" w:rsidP="00867083">
      <w:pPr>
        <w:pStyle w:val="a7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86708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Таблица 3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4"/>
        <w:gridCol w:w="4770"/>
        <w:gridCol w:w="5115"/>
      </w:tblGrid>
      <w:tr w:rsidR="00DA4305" w:rsidRPr="00A82C19" w14:paraId="5360A1F0" w14:textId="77777777" w:rsidTr="00DA4305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C001" w14:textId="77777777" w:rsidR="00DA4305" w:rsidRPr="0000700B" w:rsidRDefault="00DA4305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3A4A1" w14:textId="77777777" w:rsidR="00DA4305" w:rsidRPr="0000700B" w:rsidRDefault="0000700B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6F8C27" w14:textId="77777777" w:rsidR="00DA4305" w:rsidRPr="0000700B" w:rsidRDefault="00DA4305" w:rsidP="00E3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</w:t>
            </w:r>
            <w:r w:rsidR="0000700B" w:rsidRPr="000070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идактические и методические материалы</w:t>
            </w:r>
          </w:p>
        </w:tc>
      </w:tr>
      <w:tr w:rsidR="00DA4305" w:rsidRPr="00A82C19" w14:paraId="546FB7C4" w14:textId="77777777" w:rsidTr="00DA4305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213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266D3C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знаний</w:t>
            </w:r>
          </w:p>
          <w:p w14:paraId="65395177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F645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ехника безопасности и правила поведения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2F724AF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Классификация упражнений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E474157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соревнований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EA2726F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CDF45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DE36D5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EA37E9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Презентация.</w:t>
            </w:r>
          </w:p>
        </w:tc>
      </w:tr>
      <w:tr w:rsidR="00DA4305" w:rsidRPr="00A82C19" w14:paraId="48480F20" w14:textId="77777777" w:rsidTr="00DA4305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70A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FD680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физическая подготовка</w:t>
            </w:r>
          </w:p>
          <w:p w14:paraId="19749424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Виды гимнастических упражнений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  <w:p w14:paraId="2863DFED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Легкоатлетические упражнения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A925F71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Подвижные игры.</w:t>
            </w:r>
          </w:p>
          <w:p w14:paraId="7C642B71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39380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A9E5C4F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Тематическая литература, слайды, карточки с заданием.</w:t>
            </w:r>
          </w:p>
        </w:tc>
      </w:tr>
      <w:tr w:rsidR="00DA4305" w:rsidRPr="00A82C19" w14:paraId="5172AC58" w14:textId="77777777" w:rsidTr="00DA4305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2F5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ECCCC" w14:textId="77777777" w:rsidR="00DA4305" w:rsidRPr="006D26AF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D26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Специальная физическая подготовка</w:t>
            </w:r>
          </w:p>
          <w:p w14:paraId="45438600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упражнений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A788A50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прыгучести.</w:t>
            </w:r>
          </w:p>
          <w:p w14:paraId="0D5EF083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качеств, необходимых при выполнении подач. </w:t>
            </w:r>
          </w:p>
          <w:p w14:paraId="0E3D9614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качеств, необходимых при выполнении нападающих ударов. </w:t>
            </w:r>
          </w:p>
          <w:p w14:paraId="6BB3317D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Упражнения для развития качеств, </w:t>
            </w: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необходимых при блокировании. </w:t>
            </w:r>
          </w:p>
          <w:p w14:paraId="547E7967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43AF7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56C157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43F582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2E39F7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Тематическая литература, слайды, карточки с заданием.</w:t>
            </w:r>
          </w:p>
        </w:tc>
      </w:tr>
      <w:tr w:rsidR="00DA4305" w:rsidRPr="00A82C19" w14:paraId="7B13ED4B" w14:textId="77777777" w:rsidTr="00DA4305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9039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8BB5E5" w14:textId="77777777" w:rsidR="00DA4305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Техническая подготовка</w:t>
            </w:r>
          </w:p>
          <w:p w14:paraId="04CDEE35" w14:textId="77777777" w:rsidR="0000700B" w:rsidRPr="0000700B" w:rsidRDefault="0000700B" w:rsidP="000070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Техника нападения</w:t>
            </w: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 </w:t>
            </w:r>
            <w:r w:rsidRPr="00007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Перемещения и стойки.</w:t>
            </w:r>
          </w:p>
          <w:p w14:paraId="6B381CD3" w14:textId="77777777" w:rsidR="0000700B" w:rsidRPr="0000700B" w:rsidRDefault="0000700B" w:rsidP="0000700B">
            <w:pPr>
              <w:shd w:val="clear" w:color="auto" w:fill="FFFFFF"/>
              <w:spacing w:after="0" w:line="240" w:lineRule="auto"/>
              <w:ind w:left="567" w:firstLine="284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</w:t>
            </w:r>
            <w:r w:rsidRPr="00007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Действия с мячом</w:t>
            </w: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  <w:p w14:paraId="62B6C5FC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Техника защиты. Действия без мяча</w:t>
            </w: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  <w:p w14:paraId="18D62DCA" w14:textId="77777777" w:rsidR="0000700B" w:rsidRPr="0000700B" w:rsidRDefault="0000700B" w:rsidP="0000700B">
            <w:pPr>
              <w:shd w:val="clear" w:color="auto" w:fill="FFFFFF"/>
              <w:spacing w:after="0" w:line="240" w:lineRule="auto"/>
              <w:ind w:left="567" w:firstLine="28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        </w:t>
            </w:r>
            <w:r w:rsidRPr="00007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Приемы мяча.</w:t>
            </w:r>
          </w:p>
          <w:p w14:paraId="6BA75EAB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7C07B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CFF9FC" w14:textId="77777777" w:rsid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B62771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Тематическая литература, слайды, карточки с заданием.</w:t>
            </w:r>
          </w:p>
        </w:tc>
      </w:tr>
      <w:tr w:rsidR="00DA4305" w:rsidRPr="00A82C19" w14:paraId="543F9FB0" w14:textId="77777777" w:rsidTr="00DA4305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EE1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5F8A9" w14:textId="77777777" w:rsidR="00DA4305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Тактическая подготовка</w:t>
            </w:r>
          </w:p>
          <w:p w14:paraId="66D14CF3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Техника нападения.</w:t>
            </w:r>
          </w:p>
          <w:p w14:paraId="0681F327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Техника защиты</w:t>
            </w:r>
            <w:r w:rsidRPr="0000700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  <w:p w14:paraId="4259CFB9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2BAA9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Тематическая литература, слайды, карточки с заданием.</w:t>
            </w:r>
          </w:p>
        </w:tc>
      </w:tr>
      <w:tr w:rsidR="00DA4305" w:rsidRPr="00A82C19" w14:paraId="536C07F0" w14:textId="77777777" w:rsidTr="00DA4305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8EB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8DB04" w14:textId="77777777" w:rsidR="00DA4305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 испытания</w:t>
            </w:r>
          </w:p>
          <w:p w14:paraId="4AC6F268" w14:textId="77777777" w:rsidR="0000700B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Контрольные игры и соревнования. Организация и проведение соревнований. Разбор проведенных игр.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E6456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Тематическая литература, слайды, карточки с заданием.</w:t>
            </w:r>
          </w:p>
        </w:tc>
      </w:tr>
      <w:tr w:rsidR="00DA4305" w:rsidRPr="00A82C19" w14:paraId="33BB7DE1" w14:textId="77777777" w:rsidTr="00DA4305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413" w14:textId="77777777" w:rsidR="00DA4305" w:rsidRPr="0000700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6700B4" w14:textId="77777777" w:rsidR="00DA4305" w:rsidRPr="001056FB" w:rsidRDefault="00DA4305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6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Итоговое занятие</w:t>
            </w:r>
          </w:p>
          <w:p w14:paraId="6292C059" w14:textId="77777777" w:rsidR="001056FB" w:rsidRDefault="001056FB" w:rsidP="001056F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45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 во время летних каникул в игре «Волейбол».</w:t>
            </w:r>
          </w:p>
          <w:p w14:paraId="32E9F0B2" w14:textId="77777777" w:rsidR="001056FB" w:rsidRPr="0000700B" w:rsidRDefault="001056F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3B8C0" w14:textId="77777777" w:rsidR="001056FB" w:rsidRDefault="001056F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9380A8" w14:textId="77777777" w:rsidR="00DA4305" w:rsidRPr="0000700B" w:rsidRDefault="0000700B" w:rsidP="0000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700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Тематическая литература, слайды, карточки с заданием.</w:t>
            </w:r>
          </w:p>
        </w:tc>
      </w:tr>
    </w:tbl>
    <w:p w14:paraId="3AD8FA34" w14:textId="77777777" w:rsidR="00AB2B9D" w:rsidRPr="00AB2B9D" w:rsidRDefault="00AB2B9D" w:rsidP="00AB2B9D">
      <w:pPr>
        <w:spacing w:after="0"/>
        <w:ind w:left="14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1037216" w14:textId="77777777" w:rsidR="001056FB" w:rsidRPr="003116D7" w:rsidRDefault="001056FB" w:rsidP="003116D7">
      <w:pPr>
        <w:pStyle w:val="a7"/>
        <w:spacing w:after="0" w:line="360" w:lineRule="auto"/>
        <w:ind w:left="426" w:firstLine="42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116D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11. УСЛОВИЯ РЕАЛИЗАЦИИ ПРОГРАММЫ</w:t>
      </w:r>
    </w:p>
    <w:p w14:paraId="6C3C7D9F" w14:textId="77777777" w:rsidR="00D85103" w:rsidRPr="003116D7" w:rsidRDefault="00D85103" w:rsidP="003116D7">
      <w:pPr>
        <w:pStyle w:val="a7"/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16D7">
        <w:rPr>
          <w:rFonts w:ascii="Times New Roman" w:hAnsi="Times New Roman" w:cs="Times New Roman"/>
          <w:color w:val="000000"/>
          <w:sz w:val="26"/>
          <w:szCs w:val="26"/>
        </w:rPr>
        <w:t>Основной учебной базой для проведения занятий является спортивный зал с волейбольной разметкой площадки, волейбольной сеткой.</w:t>
      </w:r>
    </w:p>
    <w:p w14:paraId="67AC2F7A" w14:textId="77777777" w:rsidR="00E53AE2" w:rsidRPr="00E53AE2" w:rsidRDefault="00E53AE2" w:rsidP="003116D7">
      <w:pPr>
        <w:shd w:val="clear" w:color="auto" w:fill="FFFFFF"/>
        <w:tabs>
          <w:tab w:val="left" w:pos="1134"/>
        </w:tabs>
        <w:spacing w:after="0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3116D7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Материально-техническое обеспечение программы</w:t>
      </w:r>
      <w:r w:rsidRPr="003116D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 компьютер.</w:t>
      </w:r>
    </w:p>
    <w:p w14:paraId="53A638C1" w14:textId="77777777" w:rsidR="003116D7" w:rsidRPr="003116D7" w:rsidRDefault="00E53AE2" w:rsidP="003116D7">
      <w:pPr>
        <w:shd w:val="clear" w:color="auto" w:fill="FFFFFF"/>
        <w:tabs>
          <w:tab w:val="left" w:pos="1134"/>
        </w:tabs>
        <w:spacing w:after="0" w:line="360" w:lineRule="auto"/>
        <w:ind w:left="567"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3116D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Оборудование спортивное:</w:t>
      </w:r>
    </w:p>
    <w:p w14:paraId="2ADC315C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Спортивный зал.</w:t>
      </w:r>
    </w:p>
    <w:p w14:paraId="5C5E69D1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Волейбольная сетка.</w:t>
      </w:r>
    </w:p>
    <w:p w14:paraId="2D0E5723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Методические материалы, рекомендации.</w:t>
      </w:r>
    </w:p>
    <w:p w14:paraId="1A3195E3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Игровая форма (спортивная форма соревновательная).</w:t>
      </w:r>
    </w:p>
    <w:p w14:paraId="7B4FD378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Волейбольные мячи.</w:t>
      </w:r>
    </w:p>
    <w:p w14:paraId="407090AA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Набивные мячи.</w:t>
      </w:r>
    </w:p>
    <w:p w14:paraId="396A9D27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Скакалки.</w:t>
      </w:r>
    </w:p>
    <w:p w14:paraId="4A1BC160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Компрессор для накачивания мячей.</w:t>
      </w:r>
    </w:p>
    <w:p w14:paraId="25D66268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Стойки, разметочные фишки и конусы.</w:t>
      </w:r>
    </w:p>
    <w:p w14:paraId="2C8A0427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Гимнастические маты.</w:t>
      </w:r>
    </w:p>
    <w:p w14:paraId="45CE13E0" w14:textId="77777777" w:rsidR="003116D7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Секундомер.</w:t>
      </w:r>
    </w:p>
    <w:p w14:paraId="0DDD4BB3" w14:textId="77777777" w:rsidR="00E53AE2" w:rsidRPr="003116D7" w:rsidRDefault="003116D7" w:rsidP="003116D7">
      <w:pPr>
        <w:pStyle w:val="a3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150" w:afterAutospacing="0" w:line="360" w:lineRule="auto"/>
        <w:ind w:left="567" w:firstLine="284"/>
        <w:contextualSpacing/>
        <w:jc w:val="both"/>
        <w:rPr>
          <w:color w:val="000000"/>
          <w:sz w:val="26"/>
          <w:szCs w:val="26"/>
        </w:rPr>
      </w:pPr>
      <w:r w:rsidRPr="003116D7">
        <w:rPr>
          <w:color w:val="000000"/>
          <w:sz w:val="26"/>
          <w:szCs w:val="26"/>
        </w:rPr>
        <w:t>Свисток.</w:t>
      </w:r>
    </w:p>
    <w:p w14:paraId="7DADC4E6" w14:textId="77777777" w:rsidR="00E53AE2" w:rsidRPr="00E53AE2" w:rsidRDefault="00E53AE2" w:rsidP="003116D7">
      <w:pPr>
        <w:shd w:val="clear" w:color="auto" w:fill="FFFFFF"/>
        <w:tabs>
          <w:tab w:val="left" w:pos="1134"/>
        </w:tabs>
        <w:spacing w:before="24" w:after="24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16D7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  <w:t>Вспомогательное оборудование</w:t>
      </w:r>
    </w:p>
    <w:p w14:paraId="0E67B893" w14:textId="77777777" w:rsidR="00E53AE2" w:rsidRPr="003116D7" w:rsidRDefault="003116D7" w:rsidP="003116D7">
      <w:pPr>
        <w:shd w:val="clear" w:color="auto" w:fill="FFFFFF"/>
        <w:tabs>
          <w:tab w:val="left" w:pos="1134"/>
        </w:tabs>
        <w:spacing w:after="0" w:line="36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16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</w:t>
      </w:r>
      <w:r w:rsidR="00E53AE2" w:rsidRPr="00E53A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спомогательное оборудование для оснащения мест хранения спортивного инвентаря и оборудования.</w:t>
      </w:r>
    </w:p>
    <w:p w14:paraId="3C208D2F" w14:textId="77777777" w:rsidR="001056FB" w:rsidRPr="00556D55" w:rsidRDefault="001056FB" w:rsidP="003116D7">
      <w:pPr>
        <w:tabs>
          <w:tab w:val="left" w:pos="0"/>
          <w:tab w:val="left" w:pos="1134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6D55">
        <w:rPr>
          <w:rFonts w:ascii="Times New Roman" w:hAnsi="Times New Roman" w:cs="Times New Roman"/>
          <w:b/>
          <w:sz w:val="26"/>
          <w:szCs w:val="26"/>
        </w:rPr>
        <w:t>Кадровое обеспечение.</w:t>
      </w:r>
      <w:r w:rsidRPr="00556D55">
        <w:rPr>
          <w:rFonts w:ascii="Times New Roman" w:hAnsi="Times New Roman" w:cs="Times New Roman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47D51D3D" w14:textId="77777777" w:rsidR="0061393D" w:rsidRDefault="0061393D" w:rsidP="0061393D"/>
    <w:p w14:paraId="55CF8CD8" w14:textId="77777777" w:rsidR="001056FB" w:rsidRPr="00574D89" w:rsidRDefault="001056FB" w:rsidP="001056F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РАБОЧАЯ ПРОГРАММА ВОСПИТАНИЯ</w:t>
      </w:r>
    </w:p>
    <w:p w14:paraId="165B1296" w14:textId="77777777" w:rsidR="001056FB" w:rsidRPr="003116D7" w:rsidRDefault="001056FB" w:rsidP="003116D7">
      <w:pPr>
        <w:tabs>
          <w:tab w:val="left" w:pos="142"/>
          <w:tab w:val="left" w:pos="1134"/>
        </w:tabs>
        <w:spacing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3116D7">
        <w:rPr>
          <w:rFonts w:ascii="Times New Roman" w:hAnsi="Times New Roman" w:cs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3EE4CF59" w14:textId="77777777" w:rsidR="001056FB" w:rsidRPr="003116D7" w:rsidRDefault="001056FB" w:rsidP="003116D7">
      <w:pPr>
        <w:tabs>
          <w:tab w:val="left" w:pos="142"/>
          <w:tab w:val="left" w:pos="1134"/>
        </w:tabs>
        <w:spacing w:line="360" w:lineRule="auto"/>
        <w:ind w:left="567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3116D7">
        <w:rPr>
          <w:rFonts w:ascii="Times New Roman" w:hAnsi="Times New Roman" w:cs="Times New Roman"/>
          <w:sz w:val="26"/>
          <w:szCs w:val="26"/>
        </w:rPr>
        <w:t>:</w:t>
      </w:r>
    </w:p>
    <w:p w14:paraId="6AF34E6A" w14:textId="77777777" w:rsidR="001056FB" w:rsidRPr="003116D7" w:rsidRDefault="001056FB" w:rsidP="003116D7">
      <w:pPr>
        <w:pStyle w:val="a7"/>
        <w:numPr>
          <w:ilvl w:val="0"/>
          <w:numId w:val="37"/>
        </w:numPr>
        <w:tabs>
          <w:tab w:val="left" w:pos="142"/>
          <w:tab w:val="left" w:pos="426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1314247C" w14:textId="77777777" w:rsidR="001056FB" w:rsidRPr="003116D7" w:rsidRDefault="001056FB" w:rsidP="003116D7">
      <w:pPr>
        <w:pStyle w:val="a7"/>
        <w:numPr>
          <w:ilvl w:val="0"/>
          <w:numId w:val="37"/>
        </w:numPr>
        <w:tabs>
          <w:tab w:val="left" w:pos="142"/>
          <w:tab w:val="left" w:pos="426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06C852C9" w14:textId="77777777" w:rsidR="001056FB" w:rsidRPr="003116D7" w:rsidRDefault="001056FB" w:rsidP="003116D7">
      <w:pPr>
        <w:pStyle w:val="a7"/>
        <w:numPr>
          <w:ilvl w:val="0"/>
          <w:numId w:val="37"/>
        </w:numPr>
        <w:tabs>
          <w:tab w:val="left" w:pos="142"/>
          <w:tab w:val="left" w:pos="426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4E1CA32A" w14:textId="77777777" w:rsidR="001056FB" w:rsidRPr="003116D7" w:rsidRDefault="001056FB" w:rsidP="003116D7">
      <w:pPr>
        <w:pStyle w:val="af1"/>
        <w:tabs>
          <w:tab w:val="left" w:pos="142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Формы и содержания деятельности - </w:t>
      </w:r>
      <w:r w:rsidRPr="003116D7">
        <w:rPr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3BAC5A4D" w14:textId="77777777" w:rsidR="001056FB" w:rsidRPr="003116D7" w:rsidRDefault="001056FB" w:rsidP="003116D7">
      <w:pPr>
        <w:pStyle w:val="af1"/>
        <w:numPr>
          <w:ilvl w:val="0"/>
          <w:numId w:val="36"/>
        </w:numPr>
        <w:tabs>
          <w:tab w:val="left" w:pos="142"/>
          <w:tab w:val="left" w:pos="426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>Коллективные формы</w:t>
      </w:r>
      <w:r w:rsidRPr="003116D7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5E10FFDB" w14:textId="77777777" w:rsidR="001056FB" w:rsidRPr="003116D7" w:rsidRDefault="001056FB" w:rsidP="003116D7">
      <w:pPr>
        <w:pStyle w:val="af1"/>
        <w:numPr>
          <w:ilvl w:val="0"/>
          <w:numId w:val="36"/>
        </w:numPr>
        <w:tabs>
          <w:tab w:val="left" w:pos="142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>Групповые формы</w:t>
      </w:r>
      <w:r w:rsidRPr="003116D7">
        <w:rPr>
          <w:sz w:val="26"/>
          <w:szCs w:val="26"/>
        </w:rPr>
        <w:t>:</w:t>
      </w:r>
    </w:p>
    <w:p w14:paraId="4D346420" w14:textId="77777777" w:rsidR="001056FB" w:rsidRPr="003116D7" w:rsidRDefault="001056FB" w:rsidP="003116D7">
      <w:pPr>
        <w:pStyle w:val="af1"/>
        <w:numPr>
          <w:ilvl w:val="0"/>
          <w:numId w:val="38"/>
        </w:numPr>
        <w:tabs>
          <w:tab w:val="left" w:pos="142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досуговые, развлекательные: тематические вечера; </w:t>
      </w:r>
    </w:p>
    <w:p w14:paraId="6DF20B38" w14:textId="77777777" w:rsidR="001056FB" w:rsidRPr="003116D7" w:rsidRDefault="001056FB" w:rsidP="003116D7">
      <w:pPr>
        <w:pStyle w:val="af1"/>
        <w:numPr>
          <w:ilvl w:val="0"/>
          <w:numId w:val="38"/>
        </w:numPr>
        <w:tabs>
          <w:tab w:val="left" w:pos="142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игровые программы: конкурсы, квесты,  выступления;  </w:t>
      </w:r>
    </w:p>
    <w:p w14:paraId="79A55D40" w14:textId="77777777" w:rsidR="001056FB" w:rsidRPr="003116D7" w:rsidRDefault="001056FB" w:rsidP="003116D7">
      <w:pPr>
        <w:pStyle w:val="af1"/>
        <w:numPr>
          <w:ilvl w:val="0"/>
          <w:numId w:val="38"/>
        </w:numPr>
        <w:tabs>
          <w:tab w:val="left" w:pos="142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lastRenderedPageBreak/>
        <w:t xml:space="preserve">информационно - просветительские познавательного характера: выставки, экскурсии.  </w:t>
      </w:r>
    </w:p>
    <w:p w14:paraId="57F74E78" w14:textId="77777777" w:rsidR="001056FB" w:rsidRPr="003116D7" w:rsidRDefault="001056FB" w:rsidP="003116D7">
      <w:pPr>
        <w:pStyle w:val="af1"/>
        <w:numPr>
          <w:ilvl w:val="0"/>
          <w:numId w:val="36"/>
        </w:numPr>
        <w:tabs>
          <w:tab w:val="left" w:pos="142"/>
          <w:tab w:val="left" w:pos="284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Индивидуальные формы: </w:t>
      </w:r>
    </w:p>
    <w:p w14:paraId="458A32ED" w14:textId="77777777" w:rsidR="001056FB" w:rsidRPr="003116D7" w:rsidRDefault="001056FB" w:rsidP="003116D7">
      <w:pPr>
        <w:pStyle w:val="af1"/>
        <w:numPr>
          <w:ilvl w:val="0"/>
          <w:numId w:val="39"/>
        </w:numPr>
        <w:tabs>
          <w:tab w:val="left" w:pos="142"/>
          <w:tab w:val="left" w:pos="426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беседы, консультации, наставничество;</w:t>
      </w:r>
    </w:p>
    <w:p w14:paraId="61D08610" w14:textId="77777777" w:rsidR="001056FB" w:rsidRPr="003116D7" w:rsidRDefault="001056FB" w:rsidP="003116D7">
      <w:pPr>
        <w:pStyle w:val="af1"/>
        <w:numPr>
          <w:ilvl w:val="0"/>
          <w:numId w:val="39"/>
        </w:numPr>
        <w:tabs>
          <w:tab w:val="left" w:pos="142"/>
          <w:tab w:val="left" w:pos="426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sz w:val="26"/>
          <w:szCs w:val="26"/>
          <w:lang w:val="en-US"/>
        </w:rPr>
        <w:t>c</w:t>
      </w:r>
      <w:r w:rsidRPr="003116D7">
        <w:rPr>
          <w:sz w:val="26"/>
          <w:szCs w:val="26"/>
        </w:rPr>
        <w:t xml:space="preserve">одействие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17B3F718" w14:textId="77777777" w:rsidR="001056FB" w:rsidRPr="003116D7" w:rsidRDefault="001056FB" w:rsidP="003116D7">
      <w:pPr>
        <w:pStyle w:val="af1"/>
        <w:numPr>
          <w:ilvl w:val="0"/>
          <w:numId w:val="39"/>
        </w:numPr>
        <w:tabs>
          <w:tab w:val="left" w:pos="142"/>
          <w:tab w:val="left" w:pos="426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6E1B210B" w14:textId="77777777" w:rsidR="001056FB" w:rsidRPr="003116D7" w:rsidRDefault="001056FB" w:rsidP="003116D7">
      <w:pPr>
        <w:pStyle w:val="af1"/>
        <w:numPr>
          <w:ilvl w:val="0"/>
          <w:numId w:val="39"/>
        </w:numPr>
        <w:tabs>
          <w:tab w:val="left" w:pos="142"/>
          <w:tab w:val="left" w:pos="426"/>
          <w:tab w:val="left" w:pos="1134"/>
        </w:tabs>
        <w:spacing w:before="3" w:line="360" w:lineRule="auto"/>
        <w:ind w:left="567" w:firstLine="284"/>
        <w:jc w:val="both"/>
        <w:rPr>
          <w:sz w:val="26"/>
          <w:szCs w:val="26"/>
        </w:rPr>
      </w:pPr>
      <w:r w:rsidRPr="003116D7">
        <w:rPr>
          <w:sz w:val="26"/>
          <w:szCs w:val="26"/>
        </w:rPr>
        <w:t xml:space="preserve">организация совместной творческой деятельности педагога и </w:t>
      </w:r>
      <w:r w:rsidR="004764D2"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 w:rsidR="004764D2"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щихся, включение </w:t>
      </w:r>
      <w:r w:rsidR="004764D2"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 w:rsidR="004764D2"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21CF8E38" w14:textId="77777777" w:rsidR="001056FB" w:rsidRPr="003116D7" w:rsidRDefault="001056FB" w:rsidP="003116D7">
      <w:pPr>
        <w:pStyle w:val="a7"/>
        <w:numPr>
          <w:ilvl w:val="0"/>
          <w:numId w:val="36"/>
        </w:numPr>
        <w:tabs>
          <w:tab w:val="left" w:pos="142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Интерактивные формы работы:</w:t>
      </w:r>
    </w:p>
    <w:p w14:paraId="328FD17D" w14:textId="77777777" w:rsidR="001056FB" w:rsidRPr="003116D7" w:rsidRDefault="001056FB" w:rsidP="003116D7">
      <w:pPr>
        <w:pStyle w:val="a7"/>
        <w:numPr>
          <w:ilvl w:val="0"/>
          <w:numId w:val="40"/>
        </w:numPr>
        <w:tabs>
          <w:tab w:val="left" w:pos="142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анкетирование, диагностика;</w:t>
      </w:r>
    </w:p>
    <w:p w14:paraId="52646567" w14:textId="77777777" w:rsidR="001056FB" w:rsidRPr="003116D7" w:rsidRDefault="001056FB" w:rsidP="003116D7">
      <w:pPr>
        <w:pStyle w:val="a7"/>
        <w:numPr>
          <w:ilvl w:val="0"/>
          <w:numId w:val="40"/>
        </w:numPr>
        <w:tabs>
          <w:tab w:val="left" w:pos="142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7092F4B6" w14:textId="77777777" w:rsidR="001056FB" w:rsidRPr="003116D7" w:rsidRDefault="001056FB" w:rsidP="003116D7">
      <w:pPr>
        <w:pStyle w:val="a7"/>
        <w:numPr>
          <w:ilvl w:val="0"/>
          <w:numId w:val="40"/>
        </w:numPr>
        <w:tabs>
          <w:tab w:val="left" w:pos="142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индивидуальные консультации (беседы).</w:t>
      </w:r>
    </w:p>
    <w:p w14:paraId="50C2D138" w14:textId="77777777" w:rsidR="001056FB" w:rsidRPr="003116D7" w:rsidRDefault="001056FB" w:rsidP="003116D7">
      <w:pPr>
        <w:pStyle w:val="a7"/>
        <w:numPr>
          <w:ilvl w:val="0"/>
          <w:numId w:val="36"/>
        </w:numPr>
        <w:tabs>
          <w:tab w:val="left" w:pos="142"/>
          <w:tab w:val="left" w:pos="284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Традиционные формы работы:</w:t>
      </w:r>
    </w:p>
    <w:p w14:paraId="5CE128C9" w14:textId="77777777" w:rsidR="001056FB" w:rsidRPr="003116D7" w:rsidRDefault="001056FB" w:rsidP="003116D7">
      <w:pPr>
        <w:pStyle w:val="a7"/>
        <w:numPr>
          <w:ilvl w:val="0"/>
          <w:numId w:val="41"/>
        </w:numPr>
        <w:tabs>
          <w:tab w:val="left" w:pos="142"/>
          <w:tab w:val="left" w:pos="1134"/>
          <w:tab w:val="left" w:pos="3096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 xml:space="preserve">дни открытых дверей; </w:t>
      </w:r>
      <w:r w:rsidRPr="003116D7">
        <w:rPr>
          <w:rFonts w:ascii="Times New Roman" w:hAnsi="Times New Roman" w:cs="Times New Roman"/>
          <w:sz w:val="26"/>
          <w:szCs w:val="26"/>
        </w:rPr>
        <w:tab/>
      </w:r>
    </w:p>
    <w:p w14:paraId="44E67FE2" w14:textId="77777777" w:rsidR="001056FB" w:rsidRPr="003116D7" w:rsidRDefault="001056FB" w:rsidP="003116D7">
      <w:pPr>
        <w:pStyle w:val="a7"/>
        <w:numPr>
          <w:ilvl w:val="0"/>
          <w:numId w:val="41"/>
        </w:numPr>
        <w:tabs>
          <w:tab w:val="left" w:pos="142"/>
          <w:tab w:val="left" w:pos="1134"/>
        </w:tabs>
        <w:spacing w:after="56"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организация совместных досуговых мероприятий.</w:t>
      </w:r>
    </w:p>
    <w:p w14:paraId="59C4EB46" w14:textId="77777777" w:rsidR="001056FB" w:rsidRPr="003116D7" w:rsidRDefault="001056FB" w:rsidP="003116D7">
      <w:pPr>
        <w:tabs>
          <w:tab w:val="left" w:pos="142"/>
          <w:tab w:val="left" w:pos="1134"/>
        </w:tabs>
        <w:spacing w:line="360" w:lineRule="auto"/>
        <w:ind w:left="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7282C507" w14:textId="77777777" w:rsidR="001056FB" w:rsidRPr="003116D7" w:rsidRDefault="001056FB" w:rsidP="003116D7">
      <w:pPr>
        <w:tabs>
          <w:tab w:val="left" w:pos="142"/>
          <w:tab w:val="left" w:pos="1134"/>
        </w:tabs>
        <w:spacing w:line="360" w:lineRule="auto"/>
        <w:ind w:left="567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1DCD8D43" w14:textId="77777777" w:rsidR="001056FB" w:rsidRPr="003116D7" w:rsidRDefault="001056FB" w:rsidP="003116D7">
      <w:pPr>
        <w:pStyle w:val="a7"/>
        <w:numPr>
          <w:ilvl w:val="0"/>
          <w:numId w:val="42"/>
        </w:numPr>
        <w:tabs>
          <w:tab w:val="left" w:pos="142"/>
          <w:tab w:val="left" w:pos="1134"/>
        </w:tabs>
        <w:spacing w:after="56" w:line="360" w:lineRule="auto"/>
        <w:ind w:left="567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71B11695" w14:textId="77777777" w:rsidR="001056FB" w:rsidRPr="003116D7" w:rsidRDefault="001056FB" w:rsidP="003116D7">
      <w:pPr>
        <w:pStyle w:val="a7"/>
        <w:numPr>
          <w:ilvl w:val="0"/>
          <w:numId w:val="42"/>
        </w:numPr>
        <w:tabs>
          <w:tab w:val="left" w:pos="142"/>
          <w:tab w:val="left" w:pos="1134"/>
        </w:tabs>
        <w:spacing w:after="56" w:line="360" w:lineRule="auto"/>
        <w:ind w:left="567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lastRenderedPageBreak/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31BC4AC4" w14:textId="77777777" w:rsidR="001056FB" w:rsidRPr="003116D7" w:rsidRDefault="001056FB" w:rsidP="003116D7">
      <w:pPr>
        <w:pStyle w:val="a7"/>
        <w:numPr>
          <w:ilvl w:val="0"/>
          <w:numId w:val="42"/>
        </w:numPr>
        <w:tabs>
          <w:tab w:val="left" w:pos="142"/>
          <w:tab w:val="left" w:pos="1134"/>
        </w:tabs>
        <w:spacing w:after="56" w:line="360" w:lineRule="auto"/>
        <w:ind w:left="567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1F8D05C4" w14:textId="77777777" w:rsidR="001056FB" w:rsidRPr="003116D7" w:rsidRDefault="001056FB" w:rsidP="003116D7">
      <w:pPr>
        <w:pStyle w:val="a7"/>
        <w:numPr>
          <w:ilvl w:val="0"/>
          <w:numId w:val="42"/>
        </w:numPr>
        <w:tabs>
          <w:tab w:val="left" w:pos="142"/>
          <w:tab w:val="left" w:pos="1134"/>
        </w:tabs>
        <w:spacing w:after="56" w:line="240" w:lineRule="auto"/>
        <w:ind w:left="567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0022EB67" w14:textId="77777777" w:rsidR="001056FB" w:rsidRPr="00D34D12" w:rsidRDefault="001056FB" w:rsidP="001056FB">
      <w:pPr>
        <w:pStyle w:val="a7"/>
        <w:tabs>
          <w:tab w:val="left" w:pos="142"/>
        </w:tabs>
        <w:spacing w:line="240" w:lineRule="auto"/>
        <w:ind w:left="-426" w:firstLine="284"/>
        <w:rPr>
          <w:rStyle w:val="c6"/>
          <w:sz w:val="26"/>
          <w:szCs w:val="26"/>
        </w:rPr>
      </w:pPr>
    </w:p>
    <w:p w14:paraId="56AD6E90" w14:textId="77777777" w:rsidR="001056FB" w:rsidRPr="002735C3" w:rsidRDefault="001056FB" w:rsidP="001056FB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5677613B" w14:textId="77777777" w:rsidR="001056FB" w:rsidRPr="00885A2D" w:rsidRDefault="001056FB" w:rsidP="001056FB">
      <w:pPr>
        <w:pStyle w:val="3fO3f3f3f3f3f3fr3f3f3f3fz3f3f3fu3f"/>
        <w:spacing w:after="0" w:line="360" w:lineRule="auto"/>
        <w:ind w:left="360"/>
        <w:jc w:val="right"/>
        <w:rPr>
          <w:rFonts w:ascii="Times New Roman" w:hAnsi="Times New Roman" w:cs="Times New Roman"/>
          <w:i/>
        </w:rPr>
      </w:pPr>
      <w:r w:rsidRPr="00885A2D">
        <w:rPr>
          <w:rFonts w:ascii="Times New Roman" w:hAnsi="Times New Roman" w:cs="Times New Roman"/>
          <w:i/>
        </w:rPr>
        <w:t xml:space="preserve">Таблица </w:t>
      </w:r>
      <w:r w:rsidR="003116D7">
        <w:rPr>
          <w:rFonts w:ascii="Times New Roman" w:hAnsi="Times New Roman" w:cs="Times New Roman"/>
          <w:i/>
        </w:rPr>
        <w:t>4</w:t>
      </w:r>
    </w:p>
    <w:tbl>
      <w:tblPr>
        <w:tblStyle w:val="af0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1056FB" w:rsidRPr="002735C3" w14:paraId="1A11D8F8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F145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BFEF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DB7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Форма</w:t>
            </w:r>
          </w:p>
          <w:p w14:paraId="78341B13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A69C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824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7C531321" w14:textId="77777777" w:rsidR="001056FB" w:rsidRPr="00DB60AB" w:rsidRDefault="001056FB" w:rsidP="001056FB">
            <w:pPr>
              <w:ind w:left="-894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венный</w:t>
            </w:r>
          </w:p>
        </w:tc>
      </w:tr>
      <w:tr w:rsidR="001056FB" w:rsidRPr="002735C3" w14:paraId="30ED03AD" w14:textId="77777777" w:rsidTr="001056FB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5EDC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1056FB" w:rsidRPr="002735C3" w14:paraId="3912142D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D0F4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098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3AA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Квест-игра</w:t>
            </w:r>
          </w:p>
          <w:p w14:paraId="293FCD92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16A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02D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68627FF1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D7E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167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4AC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7DD52CF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6DD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27EC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06060A6D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4075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7E4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39D8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Утренник</w:t>
            </w:r>
          </w:p>
          <w:p w14:paraId="7BC6068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5C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982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61CBB58B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AA24F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78B4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8095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C340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300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2EA153D6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7208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8342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006F5977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DF94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</w:t>
            </w:r>
          </w:p>
          <w:p w14:paraId="70D9173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A3B8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997D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64264BCE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034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4A2F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C350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Вечер</w:t>
            </w:r>
          </w:p>
          <w:p w14:paraId="5738D6E3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A200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A42F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10991A1E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088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3C6C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CE1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Встреча команд-</w:t>
            </w:r>
            <w:r w:rsidR="004764D2">
              <w:rPr>
                <w:rFonts w:ascii="Times New Roman" w:eastAsiaTheme="minorEastAsia" w:hAnsi="Times New Roman" w:cs="Times New Roman"/>
                <w:sz w:val="26"/>
                <w:szCs w:val="26"/>
              </w:rPr>
              <w:t>об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уча</w:t>
            </w:r>
            <w:r w:rsidR="004764D2">
              <w:rPr>
                <w:rFonts w:ascii="Times New Roman" w:eastAsiaTheme="minorEastAsia" w:hAnsi="Times New Roman" w:cs="Times New Roman"/>
                <w:sz w:val="26"/>
                <w:szCs w:val="26"/>
              </w:rPr>
              <w:t>ю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B79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67F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4B5A5EBD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AAE4" w14:textId="77777777" w:rsidR="001056FB" w:rsidRPr="00DB60AB" w:rsidRDefault="001056FB" w:rsidP="001056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DD4B" w14:textId="77777777" w:rsidR="001056FB" w:rsidRPr="00DB60AB" w:rsidRDefault="001056FB" w:rsidP="001056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78BD" w14:textId="77777777" w:rsidR="001056FB" w:rsidRPr="00DB60AB" w:rsidRDefault="001056FB" w:rsidP="001056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B31D" w14:textId="77777777" w:rsidR="001056FB" w:rsidRPr="00DB60AB" w:rsidRDefault="001056FB" w:rsidP="001056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522D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1CA32355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630E" w14:textId="77777777" w:rsidR="001056FB" w:rsidRPr="00DB60AB" w:rsidRDefault="001056FB" w:rsidP="001056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0D98" w14:textId="77777777" w:rsidR="001056FB" w:rsidRPr="00DB60AB" w:rsidRDefault="001056FB" w:rsidP="001056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Празднование 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9Мая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3D37" w14:textId="77777777" w:rsidR="001056FB" w:rsidRPr="00DB60AB" w:rsidRDefault="001056FB" w:rsidP="001056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14EA" w14:textId="77777777" w:rsidR="001056FB" w:rsidRPr="00DB60AB" w:rsidRDefault="001056FB" w:rsidP="001056FB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15BF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Педагог дополнительного 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</w:tc>
      </w:tr>
      <w:tr w:rsidR="001056FB" w:rsidRPr="002735C3" w14:paraId="45F3A810" w14:textId="77777777" w:rsidTr="001056FB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351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>Тематика инструктажей</w:t>
            </w:r>
          </w:p>
        </w:tc>
      </w:tr>
      <w:tr w:rsidR="001056FB" w:rsidRPr="002735C3" w14:paraId="288819CD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545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6D7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0185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0C2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2C67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47CF475C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91A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2AABF1C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04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Угроза терроризма.</w:t>
            </w:r>
          </w:p>
          <w:p w14:paraId="004A7591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F55F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121C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80C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3A8E72E5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7D2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4C5BD847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E6CB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F32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1CB8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8F9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46D8D4F2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9483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D80067C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2EC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335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4EA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F91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5076DF20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249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F5DF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424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9413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7C4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0A7929B6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A9F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2C50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F345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81B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003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2AE2C072" w14:textId="77777777" w:rsidTr="001056FB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DDB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1056FB" w:rsidRPr="002735C3" w14:paraId="56C81C50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9387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6119223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185D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384D8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433D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3CE0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68EB2E85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914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6A16034F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CEE1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7E21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A383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A52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2480E964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49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2D0B33DC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5431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«Стоп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AA6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F9A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330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Педагог </w:t>
            </w: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дополнительного образования</w:t>
            </w:r>
          </w:p>
        </w:tc>
      </w:tr>
      <w:tr w:rsidR="001056FB" w:rsidRPr="002735C3" w14:paraId="0673B77C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643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3EC059D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6E17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68DD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872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BF97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23011365" w14:textId="77777777" w:rsidTr="001056FB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C94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1056FB" w:rsidRPr="002735C3" w14:paraId="2538C180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D8A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0DF1DCD5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A096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5FB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361D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E4A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49091403" w14:textId="77777777" w:rsidTr="001056FB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209F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544346D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0A12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186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CB7B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F370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1056FB" w:rsidRPr="002735C3" w14:paraId="3D5F2CED" w14:textId="77777777" w:rsidTr="001056FB">
        <w:trPr>
          <w:trHeight w:val="27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8889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14:paraId="5EEFDA9E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BA23" w14:textId="77777777" w:rsidR="001056FB" w:rsidRPr="00DB60AB" w:rsidRDefault="001056FB" w:rsidP="001056FB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A948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D75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43A" w14:textId="77777777" w:rsidR="001056FB" w:rsidRPr="00DB60AB" w:rsidRDefault="001056FB" w:rsidP="001056F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eastAsiaTheme="minorEastAsia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074B615C" w14:textId="77777777" w:rsidR="001056FB" w:rsidRDefault="001056FB" w:rsidP="001056FB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1E2B10E" w14:textId="77777777" w:rsidR="001056FB" w:rsidRDefault="001056FB" w:rsidP="001056FB">
      <w:pPr>
        <w:widowControl w:val="0"/>
        <w:tabs>
          <w:tab w:val="left" w:pos="1094"/>
        </w:tabs>
        <w:autoSpaceDE w:val="0"/>
        <w:autoSpaceDN w:val="0"/>
        <w:spacing w:before="161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AF4D7D" w14:textId="77777777" w:rsidR="001056FB" w:rsidRDefault="001056FB" w:rsidP="0061393D"/>
    <w:p w14:paraId="003C815E" w14:textId="77777777" w:rsidR="001056FB" w:rsidRDefault="001056FB" w:rsidP="0061393D"/>
    <w:p w14:paraId="2C3B952B" w14:textId="77777777" w:rsidR="001056FB" w:rsidRDefault="001056FB" w:rsidP="0061393D"/>
    <w:p w14:paraId="04D657EF" w14:textId="77777777" w:rsidR="001056FB" w:rsidRDefault="001056FB" w:rsidP="0061393D"/>
    <w:p w14:paraId="2DF82E5D" w14:textId="77777777" w:rsidR="001056FB" w:rsidRDefault="001056FB" w:rsidP="0061393D"/>
    <w:p w14:paraId="251764A7" w14:textId="77777777" w:rsidR="001056FB" w:rsidRDefault="001056FB" w:rsidP="0061393D"/>
    <w:p w14:paraId="0D7D1D5C" w14:textId="77777777" w:rsidR="001056FB" w:rsidRDefault="001056FB" w:rsidP="0061393D"/>
    <w:p w14:paraId="13DBF8DD" w14:textId="77777777" w:rsidR="001056FB" w:rsidRDefault="001056FB" w:rsidP="0061393D"/>
    <w:p w14:paraId="78E6F0BA" w14:textId="77777777" w:rsidR="001056FB" w:rsidRDefault="001056FB" w:rsidP="0061393D"/>
    <w:p w14:paraId="4EAE037C" w14:textId="77777777" w:rsidR="001056FB" w:rsidRDefault="001056FB" w:rsidP="0061393D"/>
    <w:p w14:paraId="04C885E4" w14:textId="77777777" w:rsidR="001056FB" w:rsidRDefault="001056FB" w:rsidP="0061393D"/>
    <w:p w14:paraId="1BC52724" w14:textId="77777777" w:rsidR="00B0162C" w:rsidRDefault="00B0162C" w:rsidP="00AB2B9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757B431A" w14:textId="77777777" w:rsidR="00B0162C" w:rsidRDefault="00B0162C" w:rsidP="00967AC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4CA3109" w14:textId="77777777" w:rsidR="00BA42AD" w:rsidRPr="002735C3" w:rsidRDefault="00BA42AD" w:rsidP="00BA42AD">
      <w:pPr>
        <w:widowControl w:val="0"/>
        <w:tabs>
          <w:tab w:val="left" w:pos="1094"/>
        </w:tabs>
        <w:autoSpaceDE w:val="0"/>
        <w:autoSpaceDN w:val="0"/>
        <w:spacing w:before="161"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14. СПИСОК ИСПОЛЬЗУЕМОЙ ЛИТЕРАТУРЫ</w:t>
      </w:r>
    </w:p>
    <w:p w14:paraId="2BC7F206" w14:textId="77777777" w:rsidR="00D85103" w:rsidRPr="00D85103" w:rsidRDefault="00D85103" w:rsidP="00AB2B9D">
      <w:pPr>
        <w:pStyle w:val="a3"/>
        <w:shd w:val="clear" w:color="auto" w:fill="FFFFFF"/>
        <w:spacing w:before="0" w:beforeAutospacing="0" w:after="150" w:afterAutospacing="0" w:line="360" w:lineRule="auto"/>
        <w:ind w:left="709" w:firstLine="142"/>
        <w:jc w:val="center"/>
        <w:rPr>
          <w:color w:val="000000"/>
          <w:sz w:val="26"/>
          <w:szCs w:val="26"/>
        </w:rPr>
      </w:pPr>
      <w:r w:rsidRPr="00D85103">
        <w:rPr>
          <w:b/>
          <w:bCs/>
          <w:color w:val="000000"/>
          <w:sz w:val="26"/>
          <w:szCs w:val="26"/>
        </w:rPr>
        <w:t>Список литературы для педагога</w:t>
      </w:r>
    </w:p>
    <w:p w14:paraId="309C9C29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1. Бабушкин Г.Д., Рогов И.А. Психологический практикум для специализации «Теория и методика видов спорта» – Омск: СибГАФК, 1996.– 83 с.</w:t>
      </w:r>
    </w:p>
    <w:p w14:paraId="031F8B6B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2. Банников A.M., Костюков ВВ. Пляжный волейбол (тренировка, техника, тактика). - Краснодар, 2001.</w:t>
      </w:r>
    </w:p>
    <w:p w14:paraId="6C343606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3. Волейбол / Под ред. А.В. Беляева, М.В. Савина. - М., 2000.</w:t>
      </w:r>
    </w:p>
    <w:p w14:paraId="2A098031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4. Железняк Ю.Д. К мастерству в волейболе. - М., 1978.</w:t>
      </w:r>
    </w:p>
    <w:p w14:paraId="49879385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5. Железняк Ю.Д. Юный волейболист. - М., 1988.</w:t>
      </w:r>
    </w:p>
    <w:p w14:paraId="7133263C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6. Железняк Ю.Д, Ивойлов А.В. Волейбол. - М., 1991.</w:t>
      </w:r>
    </w:p>
    <w:p w14:paraId="524ED298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7. Железняк Ю.Д., Кунянский В.А. У истоков мастерства. - М., 1998.</w:t>
      </w:r>
    </w:p>
    <w:p w14:paraId="34F1E25E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8. Марков К. К. Руководство тренера по волейболу. - Иркутск, 1999.</w:t>
      </w:r>
    </w:p>
    <w:p w14:paraId="3E85FF20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9. Марков К. К. Тренер - педагог и психолог. - Иркутск, 1999.</w:t>
      </w:r>
    </w:p>
    <w:p w14:paraId="35993356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10. Матвеев Л. П. Основы общей теории спорта и системы подготовки спортсменов в олимпийском спорте. - Киев, 1999.</w:t>
      </w:r>
    </w:p>
    <w:p w14:paraId="5153335F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11. Настольная книга учителя физической культуры / Под ред. Л.Б. Кофма-на. - М, 1998.</w:t>
      </w:r>
    </w:p>
    <w:p w14:paraId="7FE6A823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12. Никитушкип В.Г., Губа В.П. Методы отбора в игровые виды спорта.-М., 1998.</w:t>
      </w:r>
    </w:p>
    <w:p w14:paraId="4ECD44BE" w14:textId="77777777" w:rsid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13. Основы управления подготовкой юных спортсменов / Под ред. М.Я. Набатниковой. - М, 1982.</w:t>
      </w:r>
    </w:p>
    <w:p w14:paraId="33D31AF2" w14:textId="77777777" w:rsidR="00BA42AD" w:rsidRPr="00D85103" w:rsidRDefault="00BA42AD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</w:p>
    <w:p w14:paraId="44BD7B4C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6"/>
          <w:szCs w:val="26"/>
        </w:rPr>
      </w:pPr>
      <w:r w:rsidRPr="00D85103">
        <w:rPr>
          <w:b/>
          <w:bCs/>
          <w:color w:val="000000"/>
          <w:sz w:val="26"/>
          <w:szCs w:val="26"/>
        </w:rPr>
        <w:t>Список литературы для обучающихся и родителей</w:t>
      </w:r>
    </w:p>
    <w:p w14:paraId="342FF418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1.Твой олимпийский учебник: Учебн. Пособие для учреждений образования России.-15-е издание. В.С.Родиченко и др.-М, ФиС 2005.144 с.</w:t>
      </w:r>
    </w:p>
    <w:p w14:paraId="2EB3FC42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2.Клещев Ю.Н. Юный волейболист. М.: Физкультура и спорт. 1989.</w:t>
      </w:r>
    </w:p>
    <w:p w14:paraId="49E14B04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3. Мармор В.К. Специальные упражнения волейболиста. – Кишинев: «Карта Молдовеняскэ», 1975.</w:t>
      </w:r>
    </w:p>
    <w:p w14:paraId="6307A687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4. Мерзляков В.В., Гордышев В.В. Игры, эстафеты, игровые упражнения волейболиста. – Волгоград, 1977.</w:t>
      </w:r>
    </w:p>
    <w:p w14:paraId="378C6D39" w14:textId="77777777" w:rsidR="00D85103" w:rsidRPr="00D85103" w:rsidRDefault="00D85103" w:rsidP="00BA42AD">
      <w:pPr>
        <w:pStyle w:val="a3"/>
        <w:shd w:val="clear" w:color="auto" w:fill="FFFFFF"/>
        <w:spacing w:before="0" w:beforeAutospacing="0" w:after="0" w:afterAutospacing="0" w:line="360" w:lineRule="auto"/>
        <w:ind w:left="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5. Фурманов А.Г. Волейбол на лужайке, в парке, во дворе. М.:Физкультура и спорт. 1982.</w:t>
      </w:r>
    </w:p>
    <w:p w14:paraId="2146F7EE" w14:textId="77777777" w:rsidR="00203D5E" w:rsidRPr="00D85103" w:rsidRDefault="00203D5E" w:rsidP="00BA42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AA21F3B" w14:textId="77777777" w:rsidR="00203D5E" w:rsidRDefault="00203D5E" w:rsidP="00203D5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894F5FE" w14:textId="77777777" w:rsidR="00203D5E" w:rsidRDefault="00203D5E" w:rsidP="00203D5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5AE1022" w14:textId="77777777" w:rsidR="00203D5E" w:rsidRDefault="00203D5E" w:rsidP="00203D5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01AD8966" w14:textId="77777777" w:rsidR="00203D5E" w:rsidRDefault="00203D5E" w:rsidP="00203D5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97CC580" w14:textId="77777777" w:rsidR="00203D5E" w:rsidRDefault="00203D5E" w:rsidP="00203D5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2B1A93A" w14:textId="77777777" w:rsidR="00203D5E" w:rsidRDefault="00203D5E" w:rsidP="00203D5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ectPr w:rsidR="00203D5E" w:rsidSect="001D311B">
          <w:pgSz w:w="11906" w:h="16838" w:code="9"/>
          <w:pgMar w:top="720" w:right="707" w:bottom="720" w:left="720" w:header="709" w:footer="709" w:gutter="0"/>
          <w:pgNumType w:start="0"/>
          <w:cols w:space="708"/>
          <w:titlePg/>
          <w:docGrid w:linePitch="360"/>
        </w:sectPr>
      </w:pPr>
    </w:p>
    <w:p w14:paraId="34B5EBDD" w14:textId="77777777" w:rsidR="00203D5E" w:rsidRDefault="00203D5E" w:rsidP="00203D5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226564D" w14:textId="77777777" w:rsidR="00203D5E" w:rsidRPr="00843F6F" w:rsidRDefault="00203D5E" w:rsidP="00203D5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43F6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Приложение</w:t>
      </w:r>
      <w:r w:rsidR="002727C5" w:rsidRPr="00843F6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1</w:t>
      </w:r>
    </w:p>
    <w:p w14:paraId="53C999B8" w14:textId="77777777" w:rsidR="00843F6F" w:rsidRDefault="00843F6F" w:rsidP="00203D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81B0833" w14:textId="77777777" w:rsidR="00203D5E" w:rsidRDefault="00D85103" w:rsidP="00203D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  <w:r w:rsidR="00203D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r w:rsidR="00203D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группа 1</w:t>
      </w:r>
      <w:r w:rsidR="00843F6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</w:p>
    <w:p w14:paraId="40167CFF" w14:textId="77777777" w:rsidR="00843F6F" w:rsidRDefault="00843F6F" w:rsidP="00203D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4776" w:type="dxa"/>
        <w:tblInd w:w="93" w:type="dxa"/>
        <w:tblLook w:val="04A0" w:firstRow="1" w:lastRow="0" w:firstColumn="1" w:lastColumn="0" w:noHBand="0" w:noVBand="1"/>
      </w:tblPr>
      <w:tblGrid>
        <w:gridCol w:w="15279"/>
      </w:tblGrid>
      <w:tr w:rsidR="00203D5E" w:rsidRPr="00843F6F" w14:paraId="75B5CEBB" w14:textId="77777777" w:rsidTr="00203D5E">
        <w:trPr>
          <w:trHeight w:val="315"/>
        </w:trPr>
        <w:tc>
          <w:tcPr>
            <w:tcW w:w="14776" w:type="dxa"/>
            <w:hideMark/>
          </w:tcPr>
          <w:tbl>
            <w:tblPr>
              <w:tblW w:w="151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1826"/>
              <w:gridCol w:w="4089"/>
              <w:gridCol w:w="2351"/>
              <w:gridCol w:w="2835"/>
              <w:gridCol w:w="3215"/>
            </w:tblGrid>
            <w:tr w:rsidR="00843F6F" w:rsidRPr="00843F6F" w14:paraId="4D3CA440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C60ED7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№п/п</w:t>
                  </w: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341D87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Дата проведения занятия</w:t>
                  </w: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5DB29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Тема занятия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981528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70670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Форма/тип занятия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2CC2D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</w:tc>
            </w:tr>
            <w:tr w:rsidR="00843F6F" w:rsidRPr="00843F6F" w14:paraId="2F144F97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610C8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6E80D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520DE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Вводное занятие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EB2CA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1DF50A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r w:rsidR="00843F6F"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еор</w:t>
                  </w: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  <w:r w:rsidR="00843F6F"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4E54B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40E0DFC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E114C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2A685A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F21311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Классификация упражнений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D2733B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9B623E" w14:textId="77777777" w:rsidR="00843F6F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843F6F"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14CD2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A27A29B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3B295A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E535C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C0DF6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соревнований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46D98B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1477A5" w14:textId="77777777" w:rsidR="00843F6F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3EE01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75B97EF7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95DC77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37980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CEF88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Упражнения для мышц рук и плечевого пояса. Упражнения  в сопротивлении.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20A27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067AA4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119BA845" w14:textId="77777777" w:rsidR="00843F6F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="00843F6F"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931C83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5D919EC4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48BE77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BFDB6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5202F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Упражнения без предметов. Упражнения с набивными мячами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49CA0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D83CC5" w14:textId="77777777" w:rsidR="00843F6F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A01D52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2E1E29F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84A616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E46E8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706D3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Бег 30м, повторный бег, эстафетный бег.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1B61E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86A883" w14:textId="77777777" w:rsidR="00843F6F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FB9723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01CB5170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FBD7D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D5221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891F8C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Бег с препятствиями от 60 м  до 100 м. Бег в чередовании с ходьбой до 400м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8C263C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A3A69D" w14:textId="77777777" w:rsidR="00843F6F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3B8E35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584F5CF7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FFE26B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9E0D92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7B7DC5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1+1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94BF5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7D3F1B" w14:textId="77777777" w:rsidR="00843F6F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EAA1D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2C1506F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AE61D8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EC8DCE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091F3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для развития прыгучести.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FFFCF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86419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5145014D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4FC83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54B805A0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37735D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5183BC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37B20B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для развития прыгучести.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B61575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61EB97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97E1A3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039203F2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BCBC0B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6C193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BCD423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с отягощением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22EAE1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97B01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1090DB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27794802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ADFAFD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826580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7C8BB5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с отягощением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087F09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FE65C4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9306D0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5214EFB5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C4486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6DB3AE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92DC60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для развития качеств, необходимых при выполнении подач.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1D1144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C0EA2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3A27C9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7FD10E01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CDA9C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9B4B18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9CA8F1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для развития качеств, необходимых при выполнении подач.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09FB7E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1F7BA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896414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5D812583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134C27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D3D87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0E10D9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для развития качеств, необходимых при выполнении нападающих ударов.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A94680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026507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EAB728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51935A26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90455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80061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B3585C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для развития качеств, необходимых при выполнении нападающих ударов.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51BA6F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69F54A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F3DDDE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08D76B3E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64F1B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5767B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DF24F2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для развития качеств, необходимых при блокировании.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995711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AE0A74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D3F7D5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07433C" w:rsidRPr="00843F6F" w14:paraId="0F09D79C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39DA3A" w14:textId="77777777" w:rsidR="0007433C" w:rsidRPr="00BA42AD" w:rsidRDefault="0007433C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75BF76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3EC3EC" w14:textId="77777777" w:rsidR="0007433C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Упражнения для развития качеств, необходимых при блокировании.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EEF519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D9B0B" w14:textId="77777777" w:rsidR="0007433C" w:rsidRPr="00BA42AD" w:rsidRDefault="0007433C" w:rsidP="000743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71E277" w14:textId="77777777" w:rsidR="0007433C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0818D86" w14:textId="77777777" w:rsidTr="00843F6F">
              <w:trPr>
                <w:trHeight w:val="68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13020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BFF4C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1F004A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Стартовые стойки, перемещения, нападения, защита в игре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5AE9FB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CF0685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2B39E8F8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AB44F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0EA4B12" w14:textId="77777777" w:rsidTr="00843F6F">
              <w:trPr>
                <w:trHeight w:val="51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F26B1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C4C69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AC389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Освоение техники перемещений, стоек волейболиста  в нападении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0356D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273E1D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3486A75E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CF89E8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5F8BE3A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4EB773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07C5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0DD21D" w14:textId="77777777" w:rsidR="00843F6F" w:rsidRPr="00BA42AD" w:rsidRDefault="00843F6F" w:rsidP="00843F6F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Освоение техники перемещений, стоек волейболиста  в защите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42A68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FC97E3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415BB46F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25DF69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06DBC6F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66CF1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AE4A6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68CD4D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Сочетание способов перемещений и стоек.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98B6D3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AA8ACE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1B9BC59F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F934DC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46AA7B7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2A000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210A3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93027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Действия с мячом, нападающие удары.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D207D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829126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75074FCB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8D1BA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23A4DFE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0ED5A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8E4F5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85A40D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технике нижней прямой  и нижней боковой подачи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F3677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D4BA16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2EF3BC07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8130CF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72CC588A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CEC61D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33341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2233F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технике верхней прямой  и верхней боковой подачи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3014B1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6D092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20CC5E10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414A4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B7295B2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DADE8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555D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AB6B5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укороченной подачи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424FC3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FAAD2E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11D2802D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8BF63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201D0C1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E59A18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5548A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D243BC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Обучения технике верхних передач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D34D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05EF7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6527FB2D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DBD832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BA96708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B246BD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0BD91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8535A6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Обучения технике передач в прыжке (отбивание кулаком выше верхнего края сетки).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67F03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76DEFE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1255A9E4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634DB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5DCE34C4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279FF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6EE82E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CDFD8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Обучение технике передач снизу. </w:t>
                  </w: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85306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9F27B3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49C2EC06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E56E88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5DAECEA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CB297B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32B33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9D235C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технике нападающих ударов.</w:t>
                  </w: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62668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4F8CD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2DC9B88D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B9B82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6D245310" w14:textId="77777777" w:rsidTr="00843F6F">
              <w:trPr>
                <w:trHeight w:val="777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F95B0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DE622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67094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Обучение технике приема подач. </w:t>
                  </w: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DC4769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C445D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5FC7669F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B8BC7F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07550E95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381A1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E0B7DC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FA3982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защиты. Действия без мяча.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7CE7C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D37B14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69258F4C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F7391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6D831FA6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1D0F97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EC0D2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C1E10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Остановка прыжком. Падения и перекаты после падений.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E251B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65853E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72B551FE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177F8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F2894BA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620E73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D14863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D2EC69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Сочетание  способов перемещений и стоек с техническими приемами.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C4481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0E934B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32355E2B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6A5AC2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9101CC9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DE6BA8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D4B577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42813A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Тренировка выносливости, изменение направления движений по сигналу.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647698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68E0C" w14:textId="77777777" w:rsidR="00843F6F" w:rsidRPr="00BA42AD" w:rsidRDefault="0007433C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241A42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4EF81195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2D1773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954BE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864DF2D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Комбинации из освоенных элементов техники передвижений, применение их в игре.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D2BF9B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D5342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3FDC6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6267CBA8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C76A5E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48633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13821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Развитие гибкости, старты из </w:t>
                  </w: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различных положений, подтягивания.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71590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26598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B06D8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МКОУ «Касторенская СОШ </w:t>
                  </w: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№2»</w:t>
                  </w:r>
                </w:p>
              </w:tc>
            </w:tr>
            <w:tr w:rsidR="00843F6F" w:rsidRPr="00843F6F" w14:paraId="11281812" w14:textId="77777777" w:rsidTr="00843F6F">
              <w:trPr>
                <w:trHeight w:val="56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CDB86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E884E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40165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Комбинации из освоенных элементов техники передвижений, применение их в игре.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A6DBB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77424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3F4433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7C49501B" w14:textId="77777777" w:rsidTr="00843F6F">
              <w:trPr>
                <w:trHeight w:val="56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301F37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2A4F0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27B043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Комбинации из освоенных элементов техники передвижений + эстафета.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A1F4E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DE1DF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0EDD3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1948DB0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326CD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445E36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DF325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Эстафета на закрепление удержания мяча, 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9BA6BF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58D77C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4F91A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1105F29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C6BBB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DDA2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F5B467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Техника приемов мяча.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167E6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FCFF7A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E1CA08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6C39B411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1F81F5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97A9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707328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технике приема мяча с падением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FE94E2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A2634A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C7E8C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DB44338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BDDC98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C4AD21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3292D9" w14:textId="77777777" w:rsidR="00843F6F" w:rsidRPr="00BA42AD" w:rsidRDefault="00843F6F" w:rsidP="00843F6F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Специальные упражнения. 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3849B9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713591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20E31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6EB14FBC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8383B9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613BE2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43014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мяча. Учебная игра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93DE4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2FE2C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9D903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04B98D13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4CD862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15EF7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903CC3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Закрепление технических приемов.  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77D5D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35A25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B60A65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C617735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5D736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FE0D22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4A9502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технике блокирования (подвижное, неподвижное)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436EC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CB3DB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8CDF5B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0A4D4A32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26FB3A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0CB2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FE1392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Одиночное блокирование прямого нападающего удара по ходу в зонах 4, 3, 2.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41ACAC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89F3CA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5A53CB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52B15401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242386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73B0D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53BD76" w14:textId="77777777" w:rsidR="00843F6F" w:rsidRPr="00BA42AD" w:rsidRDefault="00843F6F" w:rsidP="00843F6F">
                  <w:pPr>
                    <w:shd w:val="clear" w:color="auto" w:fill="FFFFFF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Прием мяча</w:t>
                  </w:r>
                  <w:r w:rsidRPr="00BA42AD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. 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9828C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61ADD0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55FBFF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5605C87E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0998E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3FCBB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76A09D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Закрепление технических приемов.  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FC9A4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7575C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9F156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473F3CBF" w14:textId="77777777" w:rsidTr="00843F6F">
              <w:trPr>
                <w:trHeight w:val="152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97812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00C67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D8984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Техники нападений, перемещений, стоек, передач мяча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575D06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98789B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57D2CF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7DD246CA" w14:textId="77777777" w:rsidTr="00843F6F">
              <w:trPr>
                <w:trHeight w:val="87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0A344A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4F0F9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1D3E2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нападающему удару из зон 4, 3, 2 с высоких и средних передач.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E517E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D31EAA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324C0B24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54447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7A0F95EE" w14:textId="77777777" w:rsidTr="00843F6F">
              <w:trPr>
                <w:trHeight w:val="116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F2A5E1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D24AD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8D99A9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Обучения индивидуальным тактическим действиям при перемещениях, стойках и передачах мяча.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4C986C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051A3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6CC88AFE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8915A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BE5FB9E" w14:textId="77777777" w:rsidTr="00843F6F">
              <w:trPr>
                <w:trHeight w:val="116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F7C080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0BDDA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A01561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Обучения индивидуальным тактическим действиям при выполнении первых передач на удар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612B7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CE40FC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579FF6F0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D13B8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7C1DE1F3" w14:textId="77777777" w:rsidTr="00843F6F">
              <w:trPr>
                <w:trHeight w:val="58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F2B81D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8DF099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540308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и совершенствование индивидуальных действий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0547DC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A2A9BA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58560023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50281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748BF254" w14:textId="77777777" w:rsidTr="00843F6F">
              <w:trPr>
                <w:trHeight w:val="87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721619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C6896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9344A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Эстафета на закрепление удержания мяча, двусторонняя учебная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BED3D9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D229B7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970AF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05CEAD3E" w14:textId="77777777" w:rsidTr="00843F6F">
              <w:trPr>
                <w:trHeight w:val="57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DC697E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C7CCA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041B1C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Групповые действия при нападении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90CA3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AAF0BC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E211B9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62D33415" w14:textId="77777777" w:rsidTr="00843F6F">
              <w:trPr>
                <w:trHeight w:val="87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D8DE7D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C5FBD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51B8F1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групповым действиям в защите внутри линии и между линиями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30C2F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3D678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50378C8A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1766E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0A2B3A9E" w14:textId="77777777" w:rsidTr="00843F6F">
              <w:trPr>
                <w:trHeight w:val="87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820230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ACF3E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0D554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групповым действиям в нападении через игрока передней линии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8CE013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D38F5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7EFED2CF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EA5E2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6A0A6F68" w14:textId="77777777" w:rsidTr="00843F6F">
              <w:trPr>
                <w:trHeight w:val="57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746C35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67F89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B74E7C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Тактическая подготовка, перебежки, треугольник, три колонны.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4A97E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357BC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01398BDC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B7321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5108846F" w14:textId="77777777" w:rsidTr="00843F6F">
              <w:trPr>
                <w:trHeight w:val="58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0CB33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604096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9AAB43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Командные действия в нападении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A8EB0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4E3706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62A1D132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E35A3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883B5DA" w14:textId="77777777" w:rsidTr="00843F6F">
              <w:trPr>
                <w:trHeight w:val="87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CD86CA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B8E5E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578AD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командным действиям в нападении. Двусторонняя учебная игра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75D9A8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BD892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7F20515F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DE9EE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5072BC5F" w14:textId="77777777" w:rsidTr="00843F6F">
              <w:trPr>
                <w:trHeight w:val="57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E4382D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BD0DE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98A92C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Обучение командным действиям в защите. Двусторонняя учебная игра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9EAC4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377C8" w14:textId="77777777" w:rsidR="0007433C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  <w:p w14:paraId="48570DA5" w14:textId="77777777" w:rsidR="00843F6F" w:rsidRPr="00BA42AD" w:rsidRDefault="0007433C" w:rsidP="0007433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B3528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730FECA3" w14:textId="77777777" w:rsidTr="00843F6F">
              <w:trPr>
                <w:trHeight w:val="58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1577C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761B1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FB3D6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Двусторонняя  учебная игра. Тестирование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6F09F5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DDD3AB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0E34E5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C768228" w14:textId="77777777" w:rsidTr="00843F6F">
              <w:trPr>
                <w:trHeight w:val="57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F612F0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1666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02D98E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Технические действия защиты с мячом и без мяча.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610FC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A619A2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32305E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9C5E566" w14:textId="77777777" w:rsidTr="00843F6F">
              <w:trPr>
                <w:trHeight w:val="87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6C03AF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D63189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3709E4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технике остановки прыжком, падениям и перекатам, перемещениям.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8367B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2EA2EE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2D814B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506CBFDA" w14:textId="77777777" w:rsidTr="00843F6F">
              <w:trPr>
                <w:trHeight w:val="57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E5B02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65D93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70C85D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Обучение приемам мяча в разных зонах. Двусторонняя игра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C36A4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12579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975A3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110292BC" w14:textId="77777777" w:rsidTr="00843F6F">
              <w:trPr>
                <w:trHeight w:val="876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090029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8094D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6991BB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A42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Одиночное блокирование прямого нападающего удара. Двусторонняя игра.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08AD10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E441DD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BF894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2527995D" w14:textId="77777777" w:rsidTr="00843F6F">
              <w:trPr>
                <w:trHeight w:val="58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3E847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2A530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780186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Двусторонняя учебная игра. Сдача контрольных нормативов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DF3869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83FFF8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FF8F41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4469D090" w14:textId="77777777" w:rsidTr="00843F6F">
              <w:trPr>
                <w:trHeight w:val="57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335C13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603631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0BE838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Двусторонняя учебная игра. Сдача контрольных нормативов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D86DE7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FD34A6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D99659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4A7616B8" w14:textId="77777777" w:rsidTr="00843F6F">
              <w:trPr>
                <w:trHeight w:val="58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73044C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8A53D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67CF88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Двусторонняя учебная игра. Сдача контрольных нормативов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915AFD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C79CC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B9516F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67DFB541" w14:textId="77777777" w:rsidTr="00843F6F">
              <w:trPr>
                <w:trHeight w:val="573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527360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20FE3F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C67E98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Сдача контрольных нормативов.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F3608A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CB6760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498E29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  <w:tr w:rsidR="00843F6F" w:rsidRPr="00843F6F" w14:paraId="32A2FCE0" w14:textId="77777777" w:rsidTr="00843F6F">
              <w:trPr>
                <w:trHeight w:val="589"/>
              </w:trPr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960D9" w14:textId="77777777" w:rsidR="00843F6F" w:rsidRPr="00BA42AD" w:rsidRDefault="00843F6F" w:rsidP="00843F6F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51D5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682F7B5" w14:textId="77777777" w:rsidR="00843F6F" w:rsidRPr="00BA42AD" w:rsidRDefault="00843F6F" w:rsidP="00843F6F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Итоговое занятие.</w:t>
                  </w:r>
                </w:p>
              </w:tc>
              <w:tc>
                <w:tcPr>
                  <w:tcW w:w="2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65AC94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9A6ABB" w14:textId="77777777" w:rsidR="00843F6F" w:rsidRPr="00BA42AD" w:rsidRDefault="0007433C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</w:t>
                  </w:r>
                </w:p>
              </w:tc>
              <w:tc>
                <w:tcPr>
                  <w:tcW w:w="32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FD4DEC" w14:textId="77777777" w:rsidR="00843F6F" w:rsidRPr="00BA42AD" w:rsidRDefault="00843F6F" w:rsidP="00843F6F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2A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 «Касторенская СОШ №2»</w:t>
                  </w:r>
                </w:p>
              </w:tc>
            </w:tr>
          </w:tbl>
          <w:p w14:paraId="31CBE24F" w14:textId="77777777" w:rsidR="00203D5E" w:rsidRPr="00843F6F" w:rsidRDefault="00203D5E" w:rsidP="00203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AC8DA90" w14:textId="77777777" w:rsidR="00203D5E" w:rsidRDefault="00203D5E" w:rsidP="00203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59F40" w14:textId="77777777" w:rsidR="00203D5E" w:rsidRDefault="00203D5E" w:rsidP="00203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6B4B64" w14:textId="77777777" w:rsidR="00203D5E" w:rsidRDefault="00203D5E" w:rsidP="00203D5E"/>
    <w:p w14:paraId="34381FCF" w14:textId="77777777" w:rsidR="00843F6F" w:rsidRDefault="00843F6F" w:rsidP="00203D5E"/>
    <w:p w14:paraId="682911ED" w14:textId="77777777" w:rsidR="0007433C" w:rsidRDefault="0007433C" w:rsidP="00203D5E"/>
    <w:p w14:paraId="0AA1A71D" w14:textId="77777777" w:rsidR="0007433C" w:rsidRDefault="0007433C" w:rsidP="00203D5E"/>
    <w:p w14:paraId="7694BA3B" w14:textId="77777777" w:rsidR="0007433C" w:rsidRDefault="0007433C" w:rsidP="00203D5E"/>
    <w:p w14:paraId="42B95A33" w14:textId="77777777" w:rsidR="0007433C" w:rsidRDefault="0007433C" w:rsidP="00203D5E"/>
    <w:p w14:paraId="5BC63E9A" w14:textId="77777777" w:rsidR="00843F6F" w:rsidRDefault="00843F6F" w:rsidP="00203D5E"/>
    <w:p w14:paraId="5F5C7F3F" w14:textId="77777777" w:rsidR="00843F6F" w:rsidRDefault="00843F6F" w:rsidP="00B016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A8A83E7" w14:textId="77777777" w:rsidR="00843F6F" w:rsidRDefault="00843F6F" w:rsidP="00B016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EF323F7" w14:textId="77777777" w:rsidR="00B0162C" w:rsidRDefault="00B0162C" w:rsidP="00B016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Календарно-тематическое планирование (группа 2)</w:t>
      </w:r>
    </w:p>
    <w:p w14:paraId="40B775B3" w14:textId="77777777" w:rsidR="00843F6F" w:rsidRDefault="00843F6F" w:rsidP="00B016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14776" w:type="dxa"/>
        <w:tblInd w:w="93" w:type="dxa"/>
        <w:tblLook w:val="04A0" w:firstRow="1" w:lastRow="0" w:firstColumn="1" w:lastColumn="0" w:noHBand="0" w:noVBand="1"/>
      </w:tblPr>
      <w:tblGrid>
        <w:gridCol w:w="14776"/>
      </w:tblGrid>
      <w:tr w:rsidR="00B0162C" w14:paraId="6843928D" w14:textId="77777777" w:rsidTr="00E103C9">
        <w:trPr>
          <w:trHeight w:val="315"/>
        </w:trPr>
        <w:tc>
          <w:tcPr>
            <w:tcW w:w="14776" w:type="dxa"/>
            <w:hideMark/>
          </w:tcPr>
          <w:p w14:paraId="592B2BFE" w14:textId="77777777" w:rsidR="00B0162C" w:rsidRDefault="00B0162C" w:rsidP="00E10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35A1EEA" w14:textId="77777777" w:rsidR="00B0162C" w:rsidRDefault="00B0162C" w:rsidP="005D1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826"/>
        <w:gridCol w:w="4089"/>
        <w:gridCol w:w="2351"/>
        <w:gridCol w:w="2835"/>
        <w:gridCol w:w="3215"/>
      </w:tblGrid>
      <w:tr w:rsidR="0007433C" w:rsidRPr="00843F6F" w14:paraId="28029231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BBD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0AB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 занятия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BEAD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занятия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1F1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8F8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Форма/тип занятия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7C1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 проведения</w:t>
            </w:r>
          </w:p>
        </w:tc>
      </w:tr>
      <w:tr w:rsidR="0007433C" w:rsidRPr="00843F6F" w14:paraId="560413E1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23B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D8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0818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Вводное занятие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5952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9CF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1C8C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F493CC6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8397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246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64B1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Классификация упражнений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242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60A9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4017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189890F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4C39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0DC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895A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соревнований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8D7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123A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3FD4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9B7C0FD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B141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FC4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A1EA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для мышц рук и плечевого пояса. Упражнения  в сопротивлении.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1930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258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25E004B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2D7A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70D54012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80E7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F356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06C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Упражнения без предметов. Упражнения с набивными мячами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8E6A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66C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FFF6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07AEAB88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DAD7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DF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C76E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Бег 30м, повторный бег, 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эстафетный бег.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78A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8F1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D7B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МКОУ «Касторенская 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СОШ №2»</w:t>
            </w:r>
          </w:p>
        </w:tc>
      </w:tr>
      <w:tr w:rsidR="0007433C" w:rsidRPr="00843F6F" w14:paraId="6B811FC2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3EAC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2426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3B39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с препятствиями от 60 м  до 100 м. Бег в чередовании с ходьбой до 400м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EC4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9D3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01A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019C6F82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493D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9B6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17E8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1+1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403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ECB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883F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C5479DC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8599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215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3D4F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прыгучести.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7AE0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71C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29A3BEC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B25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3648A96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BBBF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6B8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7C50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прыгучести.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F679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5DA8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3C04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310F1B9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5CB5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58C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C00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с отягощением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CDE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64E5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8BB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264B43DD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19AC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E90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F69A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с отягощением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57A8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13E4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6F32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5E1A06C0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3234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C23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A33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качеств, необходимых при выполнении подач.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1D8F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B64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D3B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67B7833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CEB7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099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0A7CA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качеств, необходимых при выполнении подач.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EA9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8696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4F94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95E52C7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15D8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C6B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9D7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качеств, необходимых при выполнении нападающих ударов.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5EA0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96DD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55F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E8DF747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78E8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233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DB586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качеств, необходимых при выполнении нападающих ударов.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9B1C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8F1C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FF60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81A387A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5A59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F66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A0B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качеств, необходимых при блокировании.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24BE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9D36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9CE3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D97636F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883F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04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E7F8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Упражнения для развития качеств, необходимых при блокировании.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8C8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B28A" w14:textId="77777777" w:rsidR="0007433C" w:rsidRDefault="0007433C" w:rsidP="0007433C">
            <w:pPr>
              <w:jc w:val="center"/>
            </w:pPr>
            <w:r w:rsidRPr="00A703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4B60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76E7A453" w14:textId="77777777" w:rsidTr="0007433C">
        <w:trPr>
          <w:trHeight w:val="6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970D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C62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DC3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Стартовые стойки, перемещения, нападения, защита в игре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3305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D425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553449C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772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6D57987" w14:textId="77777777" w:rsidTr="0007433C">
        <w:trPr>
          <w:trHeight w:val="51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F4D9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E38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C87F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Освоение техники перемещений, стоек волейболиста  в нападении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8F8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145B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73018B6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DA59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FCF7CC9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FF52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A70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D6BD" w14:textId="77777777" w:rsidR="0007433C" w:rsidRPr="00843F6F" w:rsidRDefault="0007433C" w:rsidP="000743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Освоение техники перемещений, стоек волейболиста  в защите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D06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AF2D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33C4396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C98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59B3A0B1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1A10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B8F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D8A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Сочетание способов перемещений и стоек.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8DD4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DFBC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697CFB3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DAD70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22144FA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7BA5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3E8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EBB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Действия с мячом, нападающие удары.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D102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EDF3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447557F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C27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09C3D017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F33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59BA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9293C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технике нижней прямой  и нижней боковой подачи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B59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570B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61161E2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ECFB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535D0B15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AB4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5A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750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технике верхней прямой  и верхней боковой подачи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88DF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3A7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11F693F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0DF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BA0E7C2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079C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C37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67C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укороченной подачи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2CA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F9AF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3B198CC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D4A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73548720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E16F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1ECA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9FF7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Обучения технике верхних передач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9D75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E20C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795ABE19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B9D2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7DCF85C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CEAA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02E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66F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Обучения технике передач в прыжке (отбивание кулаком выше верхнего края сетки).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BB6C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EAF5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2A45B93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EF800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6FE346B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AB87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62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22E7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Обучение технике передач снизу. 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Двусторонняя учебная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C716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59C7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5FEC0D9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1718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A0E6BCC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D300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709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C5D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технике нападающих ударов.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Двусторонняя учебная 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AE6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BBCD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79E17026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8695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МКОУ «Касторенская 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СОШ №2»</w:t>
            </w:r>
          </w:p>
        </w:tc>
      </w:tr>
      <w:tr w:rsidR="0007433C" w:rsidRPr="00843F6F" w14:paraId="66CE8C0A" w14:textId="77777777" w:rsidTr="0007433C">
        <w:trPr>
          <w:trHeight w:val="77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639A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D36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E2B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Обучение технике приема подач. 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Двусторонняя учебная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9D0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0C7D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2EC3C83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BCC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D1676B9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42BD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FDB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1486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защиты. Действия без мяча.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42D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78DCB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2337947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76C6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1FF8C03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5FB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A8E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A9E8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Остановка прыжком. Падения и перекаты после падений.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18912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6F80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099653E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E571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61554CE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F83A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983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88C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Сочетание  способов перемещений и стоек с техническими приемами.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5547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A528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30FDC03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62F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0ED0756F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29B7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4B3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437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Тренировка выносливости, изменение направления движений по сигналу.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32F8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0479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5E0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24D4D01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E7F5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8A8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45D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 техники передвижений, применение их в игре.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833E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387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E869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45FEF79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185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233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E849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гибкости, старты из различных положений, подтягивания.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0801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101C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6DCC2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54F9A44A" w14:textId="77777777" w:rsidTr="0007433C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A523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1B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8BD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 техники передвижений, применение их в игре.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074D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761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E7E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44D12CB" w14:textId="77777777" w:rsidTr="0007433C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86E6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DB2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A55F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Комбинации из освоенных элементов техники передвижений + эстафета.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0711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7E6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4490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054D5E27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E5B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5CE9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24C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на закрепление удержания мяча, двусторонняя учебная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6AE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A37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EE22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53BC54CE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C2C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1B0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916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приемов мяча.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15A4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60E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705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МКОУ «Касторенская 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СОШ №2»</w:t>
            </w:r>
          </w:p>
        </w:tc>
      </w:tr>
      <w:tr w:rsidR="0007433C" w:rsidRPr="00843F6F" w14:paraId="4FA4E79D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3A33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AEC9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D436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технике приема мяча с падением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1C3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F98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3475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C042B80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5A6A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48F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6BE8B" w14:textId="77777777" w:rsidR="0007433C" w:rsidRPr="00843F6F" w:rsidRDefault="0007433C" w:rsidP="000743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Специальные упражнения. Двусторонняя учебная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87E6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760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DDC9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4BCA10F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B293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B2F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16B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мяча. Учебная игра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AC07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D92C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202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B2DE3E7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801D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8CD6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BF5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технических приемов.  Двусторонняя учебная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3F0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C1E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1EB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885A280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E474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1BE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ED4C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технике блокирования (подвижное, неподвижное)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B2C90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73B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1B4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6B18E92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E051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58C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B532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Одиночное блокирование прямого нападающего удара по ходу в зонах 4, 3, 2.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129D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61C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95512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2B08D29C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AC5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085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C41A" w14:textId="77777777" w:rsidR="0007433C" w:rsidRPr="00843F6F" w:rsidRDefault="0007433C" w:rsidP="0007433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Прием мяча</w:t>
            </w:r>
            <w:r w:rsidRPr="00843F6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 Двусторонняя учебная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F2C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A1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90F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D6AEFBC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68B7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F73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6D94C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технических приемов.  Двусторонняя учебная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AEEE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14C0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DFF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1EC7B01" w14:textId="77777777" w:rsidTr="0007433C">
        <w:trPr>
          <w:trHeight w:val="1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DEA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9BE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5C2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Техники нападений, перемещений, стоек, передач мяча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6A2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3AC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DCD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E81D632" w14:textId="77777777" w:rsidTr="0007433C">
        <w:trPr>
          <w:trHeight w:val="8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86B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566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B23B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нападающему удару из зон 4, 3, 2 с высоких и средних передач.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71A1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F8E4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5F3636AA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10E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A736CFF" w14:textId="77777777" w:rsidTr="0007433C">
        <w:trPr>
          <w:trHeight w:val="1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94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7059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8C3D9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Обучения индивидуальным тактическим действиям при перемещениях, стойках и передачах мяча.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E3A8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0C0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29A18FE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9E50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AA8E8CC" w14:textId="77777777" w:rsidTr="0007433C">
        <w:trPr>
          <w:trHeight w:val="11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425C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A77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D36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Обучения индивидуальным тактическим действиям при выполнении первых передач на удар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ABE9C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417C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03C01196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F4B4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237B9EB" w14:textId="77777777" w:rsidTr="0007433C">
        <w:trPr>
          <w:trHeight w:val="5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9E84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27F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F0F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и совершенствование индивидуальных действий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0FD5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618F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76BF58BA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D71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5FEDCD9D" w14:textId="77777777" w:rsidTr="0007433C">
        <w:trPr>
          <w:trHeight w:val="8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2C10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246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2F6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на закрепление удержания мяча, двусторонняя учебная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73E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BF02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B66A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002D52D5" w14:textId="77777777" w:rsidTr="0007433C">
        <w:trPr>
          <w:trHeight w:val="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DBAC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34F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EB2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Групповые действия при нападении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901D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F6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6F22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58AE0D6D" w14:textId="77777777" w:rsidTr="0007433C">
        <w:trPr>
          <w:trHeight w:val="8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62EF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557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1F0D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групповым действиям в защите внутри линии и между линиями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870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FB58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70E85D1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705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270424FB" w14:textId="77777777" w:rsidTr="0007433C">
        <w:trPr>
          <w:trHeight w:val="8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FB8C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E16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36E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групповым действиям в нападении через игрока передней линии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297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A93C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06C309D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D229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138D8042" w14:textId="77777777" w:rsidTr="0007433C">
        <w:trPr>
          <w:trHeight w:val="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759F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2FC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2998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Тактическая подготовка, перебежки, треугольник, три колонны.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9740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77ED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60F6A63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2E0F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799A423B" w14:textId="77777777" w:rsidTr="0007433C">
        <w:trPr>
          <w:trHeight w:val="5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28B0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B11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BDC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Командные действия в нападении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5F8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9F45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5A08F7E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361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0F970AAE" w14:textId="77777777" w:rsidTr="0007433C">
        <w:trPr>
          <w:trHeight w:val="8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D9E1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5DBC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DCB2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командным действиям в нападении. Двусторонняя учебная игра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98BF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E4A4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10FF33DC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52EF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5DB5413" w14:textId="77777777" w:rsidTr="0007433C">
        <w:trPr>
          <w:trHeight w:val="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65F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7E43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CAF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Обучение командным действиям в защите. Двусторонняя учебная игра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7FCF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2D0C" w14:textId="77777777" w:rsidR="0007433C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  <w:p w14:paraId="6593012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FD5D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B2EFD03" w14:textId="77777777" w:rsidTr="0007433C">
        <w:trPr>
          <w:trHeight w:val="5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34D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0BEE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76CA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Двусторонняя  учебная игра. Тестирование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1E83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699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AA23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МКОУ «Касторенская 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СОШ №2»</w:t>
            </w:r>
          </w:p>
        </w:tc>
      </w:tr>
      <w:tr w:rsidR="0007433C" w:rsidRPr="00843F6F" w14:paraId="5FF5FF4F" w14:textId="77777777" w:rsidTr="0007433C">
        <w:trPr>
          <w:trHeight w:val="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49CA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7AD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37C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Технические действия защиты с мячом и без мяча.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A3EF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08D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3CC6A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048EF27D" w14:textId="77777777" w:rsidTr="0007433C">
        <w:trPr>
          <w:trHeight w:val="8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5CD3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16C4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50D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технике остановки прыжком, падениям и перекатам, перемещениям.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D462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2DE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FACA4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3DBC29E" w14:textId="77777777" w:rsidTr="0007433C">
        <w:trPr>
          <w:trHeight w:val="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4FE4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DDA8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64B6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приемам мяча в разных зонах. Двусторонняя игра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777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148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D36C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2CB24FF" w14:textId="77777777" w:rsidTr="0007433C">
        <w:trPr>
          <w:trHeight w:val="8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FC25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DBA1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46E3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3F6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Одиночное блокирование прямого нападающего удара. Двусторонняя игра.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9C0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A76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37D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57419F71" w14:textId="77777777" w:rsidTr="0007433C">
        <w:trPr>
          <w:trHeight w:val="5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2813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27C9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1D6A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Двусторонняя учебная игра. Сдача контрольных нормативов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4BB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8E03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DD89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6325FADC" w14:textId="77777777" w:rsidTr="0007433C">
        <w:trPr>
          <w:trHeight w:val="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A79E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0BA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8C26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Двусторонняя учебная игра. Сдача контрольных нормативов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80227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663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045B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7988C10B" w14:textId="77777777" w:rsidTr="0007433C">
        <w:trPr>
          <w:trHeight w:val="5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C807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82EB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4B0F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Двусторонняя учебная игра. Сдача контрольных нормативов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688C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A47E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8434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393ED1ED" w14:textId="77777777" w:rsidTr="0007433C">
        <w:trPr>
          <w:trHeight w:val="5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830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C035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AA8FD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Сдача контрольных нормативов.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1D5F1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44D6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рактическое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287C2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  <w:tr w:rsidR="0007433C" w:rsidRPr="00843F6F" w14:paraId="4FAAB5A0" w14:textId="77777777" w:rsidTr="0007433C">
        <w:trPr>
          <w:trHeight w:val="5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50A2" w14:textId="77777777" w:rsidR="0007433C" w:rsidRPr="00843F6F" w:rsidRDefault="0007433C" w:rsidP="0007433C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2107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0300" w14:textId="77777777" w:rsidR="0007433C" w:rsidRPr="00843F6F" w:rsidRDefault="0007433C" w:rsidP="000743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занятие.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01C5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DC8D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Теоретическое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3DBF8" w14:textId="77777777" w:rsidR="0007433C" w:rsidRPr="00843F6F" w:rsidRDefault="0007433C" w:rsidP="0007433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3F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МКОУ «Касторенская СОШ №2»</w:t>
            </w:r>
          </w:p>
        </w:tc>
      </w:tr>
    </w:tbl>
    <w:p w14:paraId="630690C4" w14:textId="77777777" w:rsidR="00B0162C" w:rsidRDefault="00B0162C" w:rsidP="00B0162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776" w:type="dxa"/>
        <w:tblInd w:w="93" w:type="dxa"/>
        <w:tblLook w:val="04A0" w:firstRow="1" w:lastRow="0" w:firstColumn="1" w:lastColumn="0" w:noHBand="0" w:noVBand="1"/>
      </w:tblPr>
      <w:tblGrid>
        <w:gridCol w:w="14776"/>
      </w:tblGrid>
      <w:tr w:rsidR="00B0162C" w14:paraId="49DBB3EE" w14:textId="77777777" w:rsidTr="00E103C9">
        <w:trPr>
          <w:trHeight w:val="315"/>
        </w:trPr>
        <w:tc>
          <w:tcPr>
            <w:tcW w:w="14776" w:type="dxa"/>
            <w:hideMark/>
          </w:tcPr>
          <w:p w14:paraId="0DECA0A6" w14:textId="77777777" w:rsidR="00B0162C" w:rsidRDefault="00B0162C" w:rsidP="00E103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C929113" w14:textId="77777777" w:rsidR="00B0162C" w:rsidRDefault="00B0162C" w:rsidP="00B0162C">
      <w:pPr>
        <w:tabs>
          <w:tab w:val="left" w:pos="10920"/>
        </w:tabs>
        <w:rPr>
          <w:rFonts w:ascii="Times New Roman" w:hAnsi="Times New Roman" w:cs="Times New Roman"/>
          <w:sz w:val="28"/>
          <w:szCs w:val="28"/>
        </w:rPr>
      </w:pPr>
    </w:p>
    <w:p w14:paraId="6DD430AF" w14:textId="77777777" w:rsidR="00F923DA" w:rsidRPr="00B0162C" w:rsidRDefault="00B0162C" w:rsidP="00B0162C">
      <w:pPr>
        <w:tabs>
          <w:tab w:val="left" w:pos="10920"/>
        </w:tabs>
        <w:rPr>
          <w:rFonts w:ascii="Times New Roman" w:hAnsi="Times New Roman" w:cs="Times New Roman"/>
          <w:sz w:val="28"/>
          <w:szCs w:val="28"/>
        </w:rPr>
        <w:sectPr w:rsidR="00F923DA" w:rsidRPr="00B0162C" w:rsidSect="00B0162C">
          <w:pgSz w:w="16838" w:h="11906" w:orient="landscape"/>
          <w:pgMar w:top="720" w:right="962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5C9EEB" w14:textId="77777777" w:rsidR="00BA42AD" w:rsidRDefault="00BA42AD" w:rsidP="00BA42A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493BDD" w14:textId="77777777" w:rsidR="00BA42AD" w:rsidRDefault="00BA42AD" w:rsidP="00BA42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14:paraId="208A8AB8" w14:textId="77777777" w:rsidR="00BA42AD" w:rsidRDefault="00BA42AD" w:rsidP="009845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F87940" w14:textId="77777777" w:rsidR="00D76364" w:rsidRDefault="00D76364" w:rsidP="00984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для проведения мониторингов</w:t>
      </w:r>
    </w:p>
    <w:p w14:paraId="4050863C" w14:textId="77777777" w:rsidR="009845AD" w:rsidRPr="00B307FE" w:rsidRDefault="009845AD" w:rsidP="009845A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07FE">
        <w:rPr>
          <w:rFonts w:ascii="Times New Roman" w:hAnsi="Times New Roman" w:cs="Times New Roman"/>
          <w:b/>
          <w:sz w:val="28"/>
          <w:szCs w:val="28"/>
        </w:rPr>
        <w:t>Контрольные нормативы по основам технической подготовки</w:t>
      </w:r>
      <w:r w:rsidRPr="00B307FE">
        <w:rPr>
          <w:rFonts w:ascii="Times New Roman" w:hAnsi="Times New Roman" w:cs="Times New Roman"/>
          <w:b/>
          <w:sz w:val="28"/>
          <w:szCs w:val="28"/>
        </w:rPr>
        <w:br/>
        <w:t>в волейболе в группе дополнительного обучения</w:t>
      </w:r>
    </w:p>
    <w:tbl>
      <w:tblPr>
        <w:tblW w:w="9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2"/>
        <w:gridCol w:w="4498"/>
        <w:gridCol w:w="943"/>
        <w:gridCol w:w="794"/>
        <w:gridCol w:w="813"/>
        <w:gridCol w:w="812"/>
      </w:tblGrid>
      <w:tr w:rsidR="009845AD" w:rsidRPr="00B307FE" w14:paraId="5D504EF1" w14:textId="77777777" w:rsidTr="00D76364">
        <w:trPr>
          <w:trHeight w:val="359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3A7A8B" w14:textId="77777777" w:rsidR="009845AD" w:rsidRPr="00B307FE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7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№ норматива</w:t>
            </w:r>
            <w:r w:rsidRPr="00B307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softHyphen/>
            </w:r>
            <w:r w:rsidRPr="00B307F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7C2308" w14:textId="77777777" w:rsidR="009845AD" w:rsidRPr="00B307FE" w:rsidRDefault="009845AD" w:rsidP="00D76364">
            <w:pPr>
              <w:pStyle w:val="2"/>
              <w:spacing w:after="0"/>
              <w:jc w:val="center"/>
              <w:rPr>
                <w:rFonts w:ascii="Times New Roman" w:hAnsi="Times New Roman" w:cs="Times New Roman"/>
              </w:rPr>
            </w:pPr>
            <w:r w:rsidRPr="00B307FE">
              <w:rPr>
                <w:rFonts w:ascii="Times New Roman" w:hAnsi="Times New Roman" w:cs="Times New Roman"/>
                <w:b w:val="0"/>
                <w:bCs w:val="0"/>
              </w:rPr>
              <w:t xml:space="preserve">Контрольные нормативы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589930" w14:textId="77777777" w:rsidR="009845AD" w:rsidRPr="00B307FE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99185" w14:textId="77777777" w:rsidR="009845AD" w:rsidRPr="00B307FE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45AD" w:rsidRPr="00B307FE" w14:paraId="37328349" w14:textId="77777777" w:rsidTr="00D76364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F15328" w14:textId="77777777" w:rsidR="009845AD" w:rsidRPr="00B307FE" w:rsidRDefault="009845AD" w:rsidP="00D76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101D0C" w14:textId="77777777" w:rsidR="009845AD" w:rsidRPr="00B307FE" w:rsidRDefault="009845AD" w:rsidP="00D76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36FE0B" w14:textId="77777777" w:rsidR="009845AD" w:rsidRPr="00B307FE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7FE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BCDE09" w14:textId="77777777" w:rsidR="009845AD" w:rsidRPr="00B307FE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9EF61B" w14:textId="77777777" w:rsidR="009845AD" w:rsidRPr="00B307FE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446F2" w14:textId="77777777" w:rsidR="009845AD" w:rsidRPr="00B307FE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7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</w:p>
        </w:tc>
      </w:tr>
      <w:tr w:rsidR="009845AD" w:rsidRPr="00C63BD2" w14:paraId="21CADEEE" w14:textId="77777777" w:rsidTr="00D76364">
        <w:trPr>
          <w:trHeight w:val="433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E36B67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9C06C3" w14:textId="77777777" w:rsidR="009845AD" w:rsidRPr="00C63BD2" w:rsidRDefault="009845AD" w:rsidP="00D763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в </w:t>
            </w:r>
            <w:r w:rsidRPr="00C63B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стену, на расстоя</w:t>
            </w:r>
            <w:r w:rsidRPr="00C63B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нии не менее одного метра (кол-во раз)</w:t>
            </w: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BC5775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Юн. </w:t>
            </w:r>
          </w:p>
        </w:tc>
        <w:tc>
          <w:tcPr>
            <w:tcW w:w="8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A73FD92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D38A41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46BACA4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</w:tr>
      <w:tr w:rsidR="009845AD" w:rsidRPr="00C63BD2" w14:paraId="102B9E52" w14:textId="77777777" w:rsidTr="00D76364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D711A5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CCE832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F48661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D40444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B4740D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D4FE47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9845AD" w:rsidRPr="00C63BD2" w14:paraId="775509F2" w14:textId="77777777" w:rsidTr="00D76364">
        <w:trPr>
          <w:trHeight w:val="479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56FED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83C384" w14:textId="77777777" w:rsidR="009845AD" w:rsidRPr="00C63BD2" w:rsidRDefault="009845AD" w:rsidP="00D763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Нижняя передача мяча в стену</w:t>
            </w: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, на расстоянии не менее одного метра (кол-во раз)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F098DD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Юн. </w:t>
            </w:r>
          </w:p>
        </w:tc>
        <w:tc>
          <w:tcPr>
            <w:tcW w:w="8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0251E25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022C56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D6BB03F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9845AD" w:rsidRPr="00C63BD2" w14:paraId="7475F513" w14:textId="77777777" w:rsidTr="00D76364">
        <w:trPr>
          <w:trHeight w:val="39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6B7770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D1B42A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F99D19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0CD361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15D71F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ACAE1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9845AD" w:rsidRPr="00C63BD2" w14:paraId="406EB431" w14:textId="77777777" w:rsidTr="00D76364">
        <w:trPr>
          <w:trHeight w:val="430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47C3D9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31560B" w14:textId="77777777" w:rsidR="009845AD" w:rsidRPr="00C63BD2" w:rsidRDefault="009845AD" w:rsidP="00D763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Передача мяча в парах,</w:t>
            </w:r>
            <w:r w:rsidRPr="00C63BD2">
              <w:rPr>
                <w:rFonts w:ascii="Times New Roman" w:hAnsi="Times New Roman" w:cs="Times New Roman"/>
                <w:sz w:val="24"/>
                <w:szCs w:val="24"/>
              </w:rPr>
              <w:br/>
              <w:t>без потерь. Расстоя</w:t>
            </w:r>
            <w:r w:rsidRPr="00C63BD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5–6 м (кол-во раз)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7BEA15D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Юн. </w:t>
            </w:r>
          </w:p>
        </w:tc>
        <w:tc>
          <w:tcPr>
            <w:tcW w:w="8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7413D8F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E36973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B5113BB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9845AD" w:rsidRPr="00C63BD2" w14:paraId="3ACEE817" w14:textId="77777777" w:rsidTr="00D76364">
        <w:trPr>
          <w:trHeight w:val="48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038BAC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123774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EE61B42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B07CB5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ACFB68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57B7A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9845AD" w:rsidRPr="00C63BD2" w14:paraId="5DAFAF3D" w14:textId="77777777" w:rsidTr="00D76364">
        <w:trPr>
          <w:trHeight w:val="379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A7BFE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639D9B" w14:textId="77777777" w:rsidR="009845AD" w:rsidRPr="00C63BD2" w:rsidRDefault="009845AD" w:rsidP="00D763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Подача (нижняя/верхняя), количество попа</w:t>
            </w:r>
            <w:r w:rsidRPr="00C63BD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даний в площадку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A23772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Юн. </w:t>
            </w:r>
          </w:p>
        </w:tc>
        <w:tc>
          <w:tcPr>
            <w:tcW w:w="8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735FF15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87AD55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9117483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9845AD" w:rsidRPr="00C63BD2" w14:paraId="6E76BA34" w14:textId="77777777" w:rsidTr="00D76364">
        <w:trPr>
          <w:trHeight w:val="35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E29559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88372D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B96389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2C3C5D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47B1A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35A93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9845AD" w:rsidRPr="00C63BD2" w14:paraId="496CA691" w14:textId="77777777" w:rsidTr="00D76364">
        <w:trPr>
          <w:trHeight w:val="455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D24005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EEE5A5" w14:textId="77777777" w:rsidR="009845AD" w:rsidRPr="00C63BD2" w:rsidRDefault="009845AD" w:rsidP="00D763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Подача (нижняя/верхняя), количество попа</w:t>
            </w:r>
            <w:r w:rsidRPr="00C63BD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даний в левую/ правую половину площадки, по заданию преподавателя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ECBF04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Юн. </w:t>
            </w:r>
          </w:p>
        </w:tc>
        <w:tc>
          <w:tcPr>
            <w:tcW w:w="8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368A849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0CDC54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56D33E6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9845AD" w:rsidRPr="00C63BD2" w14:paraId="5A6CE6D3" w14:textId="77777777" w:rsidTr="00D76364">
        <w:trPr>
          <w:trHeight w:val="146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3EE25D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F7EF3E2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45F06BB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C9227C5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0CA9B9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81364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9845AD" w:rsidRPr="00C63BD2" w14:paraId="4CDC4855" w14:textId="77777777" w:rsidTr="00D76364">
        <w:trPr>
          <w:trHeight w:val="393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02477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E3ADB8" w14:textId="77777777" w:rsidR="009845AD" w:rsidRPr="00C63BD2" w:rsidRDefault="009845AD" w:rsidP="00D7636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на точность через сетку, из зоны 4 в зону 6,из 5 попыток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8C2012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Юн. </w:t>
            </w:r>
          </w:p>
        </w:tc>
        <w:tc>
          <w:tcPr>
            <w:tcW w:w="8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EB71D2B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E6D12A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EF30A3A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845AD" w:rsidRPr="00C63BD2" w14:paraId="1C6C77C6" w14:textId="77777777" w:rsidTr="00D76364">
        <w:trPr>
          <w:trHeight w:val="417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FC90F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6118AA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EFC3840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Дев.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6F140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203C8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80033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845AD" w:rsidRPr="00C63BD2" w14:paraId="1977DBA1" w14:textId="77777777" w:rsidTr="00D76364">
        <w:trPr>
          <w:trHeight w:val="425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BB934" w14:textId="77777777" w:rsidR="009845AD" w:rsidRPr="00C63BD2" w:rsidRDefault="009845AD" w:rsidP="00D7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3CC44C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Нижние передачи над собой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4439198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Юн.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42F7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FA43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CBB1FB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845AD" w:rsidRPr="00C63BD2" w14:paraId="3B8AE2AD" w14:textId="77777777" w:rsidTr="00D76364">
        <w:trPr>
          <w:trHeight w:val="45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1631E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B42F25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4E816F97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Дев.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C2D4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92A17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07D7D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45AD" w:rsidRPr="00C63BD2" w14:paraId="1A4434F5" w14:textId="77777777" w:rsidTr="00D76364">
        <w:trPr>
          <w:trHeight w:val="417"/>
          <w:jc w:val="center"/>
        </w:trPr>
        <w:tc>
          <w:tcPr>
            <w:tcW w:w="1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6DE83" w14:textId="77777777" w:rsidR="009845AD" w:rsidRPr="00C63BD2" w:rsidRDefault="009845AD" w:rsidP="00D76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33355D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Верхние передачи над собой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792E83B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Юн.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40929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28B0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65A3A9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845AD" w:rsidRPr="00C63BD2" w14:paraId="52D7AFD9" w14:textId="77777777" w:rsidTr="00D76364">
        <w:trPr>
          <w:trHeight w:val="46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05513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BC8AFA" w14:textId="77777777" w:rsidR="009845AD" w:rsidRPr="00C63BD2" w:rsidRDefault="009845AD" w:rsidP="00D76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2C60D4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Дев.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8B6DDA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01E696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7F0A4" w14:textId="77777777" w:rsidR="009845AD" w:rsidRPr="00C63BD2" w:rsidRDefault="009845AD" w:rsidP="00D7636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78203BB" w14:textId="77777777" w:rsidR="009845AD" w:rsidRPr="00203D5E" w:rsidRDefault="009845AD" w:rsidP="00B0162C">
      <w:pPr>
        <w:pStyle w:val="a6"/>
        <w:jc w:val="center"/>
        <w:rPr>
          <w:b/>
          <w:sz w:val="32"/>
          <w:szCs w:val="32"/>
        </w:rPr>
      </w:pPr>
      <w:r w:rsidRPr="00C63BD2">
        <w:rPr>
          <w:b/>
        </w:rPr>
        <w:t>Н</w:t>
      </w:r>
      <w:r w:rsidRPr="00C63BD2">
        <w:t xml:space="preserve"> - низкий показатель;      </w:t>
      </w:r>
      <w:r w:rsidRPr="00C63BD2">
        <w:rPr>
          <w:b/>
        </w:rPr>
        <w:t>С</w:t>
      </w:r>
      <w:r w:rsidRPr="00C63BD2">
        <w:t xml:space="preserve"> -  средний показатель;         </w:t>
      </w:r>
      <w:r w:rsidRPr="00C63BD2">
        <w:rPr>
          <w:b/>
        </w:rPr>
        <w:t>В</w:t>
      </w:r>
      <w:r w:rsidRPr="00C63BD2">
        <w:t xml:space="preserve">  - высокий показатель;</w:t>
      </w:r>
    </w:p>
    <w:p w14:paraId="11D5E5FE" w14:textId="77777777" w:rsidR="00922045" w:rsidRDefault="00922045" w:rsidP="00DB6FA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sectPr w:rsidR="00922045" w:rsidSect="00BA42AD">
      <w:pgSz w:w="11906" w:h="16838"/>
      <w:pgMar w:top="567" w:right="851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99CF" w14:textId="77777777" w:rsidR="00541F41" w:rsidRDefault="00541F41" w:rsidP="00D5690B">
      <w:pPr>
        <w:spacing w:after="0" w:line="240" w:lineRule="auto"/>
      </w:pPr>
      <w:r>
        <w:separator/>
      </w:r>
    </w:p>
  </w:endnote>
  <w:endnote w:type="continuationSeparator" w:id="0">
    <w:p w14:paraId="137E6703" w14:textId="77777777" w:rsidR="00541F41" w:rsidRDefault="00541F41" w:rsidP="00D5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C573" w14:textId="77777777" w:rsidR="0073337F" w:rsidRDefault="0073337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107849"/>
      <w:docPartObj>
        <w:docPartGallery w:val="Page Numbers (Bottom of Page)"/>
        <w:docPartUnique/>
      </w:docPartObj>
    </w:sdtPr>
    <w:sdtContent>
      <w:p w14:paraId="3C33D76B" w14:textId="77777777" w:rsidR="0073337F" w:rsidRDefault="0038592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2BDBEDAD" w14:textId="77777777" w:rsidR="0073337F" w:rsidRDefault="0073337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179064"/>
      <w:docPartObj>
        <w:docPartGallery w:val="Page Numbers (Bottom of Page)"/>
        <w:docPartUnique/>
      </w:docPartObj>
    </w:sdtPr>
    <w:sdtContent>
      <w:p w14:paraId="094EA153" w14:textId="77777777" w:rsidR="0073337F" w:rsidRDefault="00000000">
        <w:pPr>
          <w:pStyle w:val="ac"/>
          <w:jc w:val="center"/>
        </w:pPr>
      </w:p>
    </w:sdtContent>
  </w:sdt>
  <w:p w14:paraId="288F9098" w14:textId="77777777" w:rsidR="0073337F" w:rsidRDefault="0073337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5DC4B" w14:textId="77777777" w:rsidR="00541F41" w:rsidRDefault="00541F41" w:rsidP="00D5690B">
      <w:pPr>
        <w:spacing w:after="0" w:line="240" w:lineRule="auto"/>
      </w:pPr>
      <w:r>
        <w:separator/>
      </w:r>
    </w:p>
  </w:footnote>
  <w:footnote w:type="continuationSeparator" w:id="0">
    <w:p w14:paraId="0E2EF571" w14:textId="77777777" w:rsidR="00541F41" w:rsidRDefault="00541F41" w:rsidP="00D5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A8E6" w14:textId="77777777" w:rsidR="0073337F" w:rsidRDefault="0073337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B31F" w14:textId="77777777" w:rsidR="0073337F" w:rsidRDefault="0073337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9A2B" w14:textId="77777777" w:rsidR="0073337F" w:rsidRDefault="007333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E98"/>
    <w:multiLevelType w:val="hybridMultilevel"/>
    <w:tmpl w:val="BAC6B5C2"/>
    <w:lvl w:ilvl="0" w:tplc="F8AEC3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122294"/>
    <w:multiLevelType w:val="hybridMultilevel"/>
    <w:tmpl w:val="5C4E91D0"/>
    <w:lvl w:ilvl="0" w:tplc="F8AEC3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4FBF"/>
    <w:multiLevelType w:val="hybridMultilevel"/>
    <w:tmpl w:val="43F0CE7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1529A"/>
    <w:multiLevelType w:val="hybridMultilevel"/>
    <w:tmpl w:val="68AC1588"/>
    <w:lvl w:ilvl="0" w:tplc="F8AEC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767304"/>
    <w:multiLevelType w:val="hybridMultilevel"/>
    <w:tmpl w:val="711254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0481F"/>
    <w:multiLevelType w:val="hybridMultilevel"/>
    <w:tmpl w:val="1D885614"/>
    <w:lvl w:ilvl="0" w:tplc="F8AEC3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FC420B"/>
    <w:multiLevelType w:val="multilevel"/>
    <w:tmpl w:val="BD82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5731A"/>
    <w:multiLevelType w:val="hybridMultilevel"/>
    <w:tmpl w:val="000AE63E"/>
    <w:lvl w:ilvl="0" w:tplc="F8AEC3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1A9445D"/>
    <w:multiLevelType w:val="hybridMultilevel"/>
    <w:tmpl w:val="E434221E"/>
    <w:lvl w:ilvl="0" w:tplc="F8AEC3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3056A86"/>
    <w:multiLevelType w:val="hybridMultilevel"/>
    <w:tmpl w:val="DDF6B5A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F28BC"/>
    <w:multiLevelType w:val="hybridMultilevel"/>
    <w:tmpl w:val="5D84171E"/>
    <w:lvl w:ilvl="0" w:tplc="21AE965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6B96655"/>
    <w:multiLevelType w:val="hybridMultilevel"/>
    <w:tmpl w:val="19ECFC9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052F4"/>
    <w:multiLevelType w:val="hybridMultilevel"/>
    <w:tmpl w:val="3DD0CC7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E4A04"/>
    <w:multiLevelType w:val="hybridMultilevel"/>
    <w:tmpl w:val="5F8E4A4A"/>
    <w:lvl w:ilvl="0" w:tplc="B1163A5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0866CC7"/>
    <w:multiLevelType w:val="hybridMultilevel"/>
    <w:tmpl w:val="E00E136A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1531A61"/>
    <w:multiLevelType w:val="hybridMultilevel"/>
    <w:tmpl w:val="7112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29054C37"/>
    <w:multiLevelType w:val="hybridMultilevel"/>
    <w:tmpl w:val="121E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C7722"/>
    <w:multiLevelType w:val="hybridMultilevel"/>
    <w:tmpl w:val="495474F6"/>
    <w:lvl w:ilvl="0" w:tplc="F8AEC3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3690F50"/>
    <w:multiLevelType w:val="hybridMultilevel"/>
    <w:tmpl w:val="63CE5E9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4808"/>
    <w:multiLevelType w:val="hybridMultilevel"/>
    <w:tmpl w:val="1E12191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902A0"/>
    <w:multiLevelType w:val="hybridMultilevel"/>
    <w:tmpl w:val="DB3AC48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B7EA3"/>
    <w:multiLevelType w:val="hybridMultilevel"/>
    <w:tmpl w:val="7112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545BB"/>
    <w:multiLevelType w:val="hybridMultilevel"/>
    <w:tmpl w:val="BD8AD45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76FD2"/>
    <w:multiLevelType w:val="hybridMultilevel"/>
    <w:tmpl w:val="18DE600A"/>
    <w:lvl w:ilvl="0" w:tplc="F8AEC3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4F16720"/>
    <w:multiLevelType w:val="hybridMultilevel"/>
    <w:tmpl w:val="F81A8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44B80"/>
    <w:multiLevelType w:val="hybridMultilevel"/>
    <w:tmpl w:val="717AF5A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60796"/>
    <w:multiLevelType w:val="hybridMultilevel"/>
    <w:tmpl w:val="59126D42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1BE0117"/>
    <w:multiLevelType w:val="hybridMultilevel"/>
    <w:tmpl w:val="FCDE8582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4BE1E4E"/>
    <w:multiLevelType w:val="hybridMultilevel"/>
    <w:tmpl w:val="84DC504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17994"/>
    <w:multiLevelType w:val="hybridMultilevel"/>
    <w:tmpl w:val="F3D49768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58744D9"/>
    <w:multiLevelType w:val="hybridMultilevel"/>
    <w:tmpl w:val="F8F453D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83978"/>
    <w:multiLevelType w:val="hybridMultilevel"/>
    <w:tmpl w:val="711254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3013E"/>
    <w:multiLevelType w:val="hybridMultilevel"/>
    <w:tmpl w:val="A328BB68"/>
    <w:lvl w:ilvl="0" w:tplc="F8AEC3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6265FE2"/>
    <w:multiLevelType w:val="hybridMultilevel"/>
    <w:tmpl w:val="533465E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2314C"/>
    <w:multiLevelType w:val="hybridMultilevel"/>
    <w:tmpl w:val="B4A0CFFA"/>
    <w:lvl w:ilvl="0" w:tplc="47169A2E">
      <w:start w:val="2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3" w15:restartNumberingAfterBreak="0">
    <w:nsid w:val="7FE712B5"/>
    <w:multiLevelType w:val="hybridMultilevel"/>
    <w:tmpl w:val="B3D8E1D4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4271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617572">
    <w:abstractNumId w:val="40"/>
  </w:num>
  <w:num w:numId="3" w16cid:durableId="1436317958">
    <w:abstractNumId w:val="20"/>
  </w:num>
  <w:num w:numId="4" w16cid:durableId="825245152">
    <w:abstractNumId w:val="18"/>
  </w:num>
  <w:num w:numId="5" w16cid:durableId="1785078806">
    <w:abstractNumId w:val="25"/>
  </w:num>
  <w:num w:numId="6" w16cid:durableId="376904105">
    <w:abstractNumId w:val="10"/>
  </w:num>
  <w:num w:numId="7" w16cid:durableId="299505892">
    <w:abstractNumId w:val="31"/>
  </w:num>
  <w:num w:numId="8" w16cid:durableId="1962492581">
    <w:abstractNumId w:val="35"/>
  </w:num>
  <w:num w:numId="9" w16cid:durableId="704914953">
    <w:abstractNumId w:val="6"/>
  </w:num>
  <w:num w:numId="10" w16cid:durableId="760029882">
    <w:abstractNumId w:val="13"/>
  </w:num>
  <w:num w:numId="11" w16cid:durableId="596208884">
    <w:abstractNumId w:val="29"/>
  </w:num>
  <w:num w:numId="12" w16cid:durableId="67728122">
    <w:abstractNumId w:val="38"/>
  </w:num>
  <w:num w:numId="13" w16cid:durableId="420028464">
    <w:abstractNumId w:val="17"/>
  </w:num>
  <w:num w:numId="14" w16cid:durableId="726339453">
    <w:abstractNumId w:val="34"/>
  </w:num>
  <w:num w:numId="15" w16cid:durableId="523634370">
    <w:abstractNumId w:val="43"/>
  </w:num>
  <w:num w:numId="16" w16cid:durableId="1291396270">
    <w:abstractNumId w:val="32"/>
  </w:num>
  <w:num w:numId="17" w16cid:durableId="465855196">
    <w:abstractNumId w:val="11"/>
  </w:num>
  <w:num w:numId="18" w16cid:durableId="650409074">
    <w:abstractNumId w:val="24"/>
  </w:num>
  <w:num w:numId="19" w16cid:durableId="1849901247">
    <w:abstractNumId w:val="0"/>
  </w:num>
  <w:num w:numId="20" w16cid:durableId="401828268">
    <w:abstractNumId w:val="28"/>
  </w:num>
  <w:num w:numId="21" w16cid:durableId="156574676">
    <w:abstractNumId w:val="22"/>
  </w:num>
  <w:num w:numId="22" w16cid:durableId="2013675284">
    <w:abstractNumId w:val="16"/>
  </w:num>
  <w:num w:numId="23" w16cid:durableId="2119449204">
    <w:abstractNumId w:val="39"/>
  </w:num>
  <w:num w:numId="24" w16cid:durableId="1028218511">
    <w:abstractNumId w:val="1"/>
  </w:num>
  <w:num w:numId="25" w16cid:durableId="1352605003">
    <w:abstractNumId w:val="15"/>
  </w:num>
  <w:num w:numId="26" w16cid:durableId="1678921972">
    <w:abstractNumId w:val="5"/>
  </w:num>
  <w:num w:numId="27" w16cid:durableId="466629439">
    <w:abstractNumId w:val="21"/>
  </w:num>
  <w:num w:numId="28" w16cid:durableId="1448501107">
    <w:abstractNumId w:val="4"/>
  </w:num>
  <w:num w:numId="29" w16cid:durableId="340164383">
    <w:abstractNumId w:val="23"/>
  </w:num>
  <w:num w:numId="30" w16cid:durableId="36709112">
    <w:abstractNumId w:val="14"/>
  </w:num>
  <w:num w:numId="31" w16cid:durableId="669136007">
    <w:abstractNumId w:val="33"/>
  </w:num>
  <w:num w:numId="32" w16cid:durableId="275525865">
    <w:abstractNumId w:val="26"/>
  </w:num>
  <w:num w:numId="33" w16cid:durableId="447965569">
    <w:abstractNumId w:val="30"/>
  </w:num>
  <w:num w:numId="34" w16cid:durableId="207500070">
    <w:abstractNumId w:val="9"/>
  </w:num>
  <w:num w:numId="35" w16cid:durableId="293099225">
    <w:abstractNumId w:val="12"/>
  </w:num>
  <w:num w:numId="36" w16cid:durableId="654720513">
    <w:abstractNumId w:val="41"/>
  </w:num>
  <w:num w:numId="37" w16cid:durableId="2109080036">
    <w:abstractNumId w:val="19"/>
  </w:num>
  <w:num w:numId="38" w16cid:durableId="1098721993">
    <w:abstractNumId w:val="37"/>
  </w:num>
  <w:num w:numId="39" w16cid:durableId="774595398">
    <w:abstractNumId w:val="27"/>
  </w:num>
  <w:num w:numId="40" w16cid:durableId="1937664111">
    <w:abstractNumId w:val="8"/>
  </w:num>
  <w:num w:numId="41" w16cid:durableId="1860388977">
    <w:abstractNumId w:val="2"/>
  </w:num>
  <w:num w:numId="42" w16cid:durableId="1951815122">
    <w:abstractNumId w:val="42"/>
  </w:num>
  <w:num w:numId="43" w16cid:durableId="1721512356">
    <w:abstractNumId w:val="7"/>
  </w:num>
  <w:num w:numId="44" w16cid:durableId="984436376">
    <w:abstractNumId w:val="3"/>
  </w:num>
  <w:num w:numId="45" w16cid:durableId="832113296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6B"/>
    <w:rsid w:val="0000700B"/>
    <w:rsid w:val="000225B6"/>
    <w:rsid w:val="00035E9C"/>
    <w:rsid w:val="00041D50"/>
    <w:rsid w:val="000430BC"/>
    <w:rsid w:val="0007433C"/>
    <w:rsid w:val="000A7AAA"/>
    <w:rsid w:val="000E212F"/>
    <w:rsid w:val="000E7C7F"/>
    <w:rsid w:val="000F1B46"/>
    <w:rsid w:val="001017FA"/>
    <w:rsid w:val="001056FB"/>
    <w:rsid w:val="00136909"/>
    <w:rsid w:val="00174475"/>
    <w:rsid w:val="00185248"/>
    <w:rsid w:val="001C304B"/>
    <w:rsid w:val="001D311B"/>
    <w:rsid w:val="00203D5E"/>
    <w:rsid w:val="00227D62"/>
    <w:rsid w:val="002334F2"/>
    <w:rsid w:val="00235D9F"/>
    <w:rsid w:val="002727C5"/>
    <w:rsid w:val="00272ED2"/>
    <w:rsid w:val="002A11AF"/>
    <w:rsid w:val="002B7C83"/>
    <w:rsid w:val="002C686A"/>
    <w:rsid w:val="003116D7"/>
    <w:rsid w:val="00320341"/>
    <w:rsid w:val="00337AB8"/>
    <w:rsid w:val="00345D1C"/>
    <w:rsid w:val="0036386F"/>
    <w:rsid w:val="00381BCB"/>
    <w:rsid w:val="00385925"/>
    <w:rsid w:val="003A2148"/>
    <w:rsid w:val="003C4707"/>
    <w:rsid w:val="003E7070"/>
    <w:rsid w:val="00421529"/>
    <w:rsid w:val="00440819"/>
    <w:rsid w:val="00450A04"/>
    <w:rsid w:val="004514AF"/>
    <w:rsid w:val="00475019"/>
    <w:rsid w:val="004764D2"/>
    <w:rsid w:val="00476882"/>
    <w:rsid w:val="004903B6"/>
    <w:rsid w:val="00490B74"/>
    <w:rsid w:val="00497E1C"/>
    <w:rsid w:val="004C0F46"/>
    <w:rsid w:val="004D39F3"/>
    <w:rsid w:val="00541BB7"/>
    <w:rsid w:val="00541F41"/>
    <w:rsid w:val="0054225E"/>
    <w:rsid w:val="00553C0B"/>
    <w:rsid w:val="00553F8C"/>
    <w:rsid w:val="00557AA0"/>
    <w:rsid w:val="005928F1"/>
    <w:rsid w:val="005958F5"/>
    <w:rsid w:val="005A0C04"/>
    <w:rsid w:val="005B1DB6"/>
    <w:rsid w:val="005B2FE9"/>
    <w:rsid w:val="005D176B"/>
    <w:rsid w:val="005D2396"/>
    <w:rsid w:val="005D71A5"/>
    <w:rsid w:val="005F173D"/>
    <w:rsid w:val="006122E0"/>
    <w:rsid w:val="0061393D"/>
    <w:rsid w:val="00616112"/>
    <w:rsid w:val="0065089F"/>
    <w:rsid w:val="00650B02"/>
    <w:rsid w:val="0068050F"/>
    <w:rsid w:val="006B36DA"/>
    <w:rsid w:val="006D26AF"/>
    <w:rsid w:val="00700114"/>
    <w:rsid w:val="0072316B"/>
    <w:rsid w:val="0073337F"/>
    <w:rsid w:val="00745070"/>
    <w:rsid w:val="00766D88"/>
    <w:rsid w:val="00796D14"/>
    <w:rsid w:val="007A0B6E"/>
    <w:rsid w:val="007A25B0"/>
    <w:rsid w:val="007A625D"/>
    <w:rsid w:val="007B6BD0"/>
    <w:rsid w:val="007F3FC1"/>
    <w:rsid w:val="008027A0"/>
    <w:rsid w:val="0080474A"/>
    <w:rsid w:val="00805F34"/>
    <w:rsid w:val="00811BF8"/>
    <w:rsid w:val="00843F6F"/>
    <w:rsid w:val="00866397"/>
    <w:rsid w:val="00867083"/>
    <w:rsid w:val="008710E2"/>
    <w:rsid w:val="00872348"/>
    <w:rsid w:val="00896112"/>
    <w:rsid w:val="008C71E6"/>
    <w:rsid w:val="00910AE0"/>
    <w:rsid w:val="00922045"/>
    <w:rsid w:val="00933FA8"/>
    <w:rsid w:val="00936F2E"/>
    <w:rsid w:val="00960BFE"/>
    <w:rsid w:val="00967ACA"/>
    <w:rsid w:val="009845AD"/>
    <w:rsid w:val="00984F87"/>
    <w:rsid w:val="009A107C"/>
    <w:rsid w:val="009D76DD"/>
    <w:rsid w:val="009E4CCB"/>
    <w:rsid w:val="00A00EAE"/>
    <w:rsid w:val="00A31C8E"/>
    <w:rsid w:val="00A4072B"/>
    <w:rsid w:val="00A41AF0"/>
    <w:rsid w:val="00A43A64"/>
    <w:rsid w:val="00A44CA1"/>
    <w:rsid w:val="00A51502"/>
    <w:rsid w:val="00A64AD1"/>
    <w:rsid w:val="00A82C19"/>
    <w:rsid w:val="00A8394F"/>
    <w:rsid w:val="00A8551B"/>
    <w:rsid w:val="00A96CC1"/>
    <w:rsid w:val="00AB2B9D"/>
    <w:rsid w:val="00AC568C"/>
    <w:rsid w:val="00AD0D28"/>
    <w:rsid w:val="00AD16E5"/>
    <w:rsid w:val="00AE0E67"/>
    <w:rsid w:val="00B0162C"/>
    <w:rsid w:val="00B023DE"/>
    <w:rsid w:val="00B04225"/>
    <w:rsid w:val="00B0735C"/>
    <w:rsid w:val="00B14936"/>
    <w:rsid w:val="00B307FE"/>
    <w:rsid w:val="00B413A2"/>
    <w:rsid w:val="00B51418"/>
    <w:rsid w:val="00B643FF"/>
    <w:rsid w:val="00B8535F"/>
    <w:rsid w:val="00B91854"/>
    <w:rsid w:val="00BA42AD"/>
    <w:rsid w:val="00BB1467"/>
    <w:rsid w:val="00BC5D95"/>
    <w:rsid w:val="00BC774D"/>
    <w:rsid w:val="00BE0F68"/>
    <w:rsid w:val="00BF241F"/>
    <w:rsid w:val="00BF56CC"/>
    <w:rsid w:val="00C0318E"/>
    <w:rsid w:val="00C034F9"/>
    <w:rsid w:val="00C1666E"/>
    <w:rsid w:val="00C2023D"/>
    <w:rsid w:val="00C3346D"/>
    <w:rsid w:val="00C63BD2"/>
    <w:rsid w:val="00C83941"/>
    <w:rsid w:val="00C839DA"/>
    <w:rsid w:val="00C84A35"/>
    <w:rsid w:val="00C86812"/>
    <w:rsid w:val="00CA1503"/>
    <w:rsid w:val="00CA564F"/>
    <w:rsid w:val="00CA6220"/>
    <w:rsid w:val="00CB45AC"/>
    <w:rsid w:val="00CD0CD9"/>
    <w:rsid w:val="00CE467A"/>
    <w:rsid w:val="00CE65A4"/>
    <w:rsid w:val="00CF600E"/>
    <w:rsid w:val="00D039B7"/>
    <w:rsid w:val="00D13830"/>
    <w:rsid w:val="00D264E6"/>
    <w:rsid w:val="00D31EA5"/>
    <w:rsid w:val="00D35607"/>
    <w:rsid w:val="00D5690B"/>
    <w:rsid w:val="00D66F4E"/>
    <w:rsid w:val="00D74E9C"/>
    <w:rsid w:val="00D76364"/>
    <w:rsid w:val="00D80861"/>
    <w:rsid w:val="00D85103"/>
    <w:rsid w:val="00DA4305"/>
    <w:rsid w:val="00DB6FA6"/>
    <w:rsid w:val="00DC3F0A"/>
    <w:rsid w:val="00DD751C"/>
    <w:rsid w:val="00DE5B23"/>
    <w:rsid w:val="00DF39DE"/>
    <w:rsid w:val="00E103C9"/>
    <w:rsid w:val="00E2110C"/>
    <w:rsid w:val="00E26D0C"/>
    <w:rsid w:val="00E30129"/>
    <w:rsid w:val="00E36D25"/>
    <w:rsid w:val="00E53AE2"/>
    <w:rsid w:val="00E77859"/>
    <w:rsid w:val="00E83B40"/>
    <w:rsid w:val="00E9186D"/>
    <w:rsid w:val="00EF2793"/>
    <w:rsid w:val="00F4177C"/>
    <w:rsid w:val="00F47DC2"/>
    <w:rsid w:val="00F54700"/>
    <w:rsid w:val="00F6457C"/>
    <w:rsid w:val="00F923DA"/>
    <w:rsid w:val="00FB5DFF"/>
    <w:rsid w:val="00FD4B1E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3302C"/>
  <w15:docId w15:val="{52AF8CCE-7A7B-4F59-BEBC-B3B5F600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E5"/>
  </w:style>
  <w:style w:type="paragraph" w:styleId="2">
    <w:name w:val="heading 2"/>
    <w:basedOn w:val="a"/>
    <w:next w:val="a"/>
    <w:link w:val="20"/>
    <w:qFormat/>
    <w:rsid w:val="00B307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176B"/>
  </w:style>
  <w:style w:type="character" w:styleId="a4">
    <w:name w:val="Strong"/>
    <w:basedOn w:val="a0"/>
    <w:uiPriority w:val="22"/>
    <w:qFormat/>
    <w:rsid w:val="005D176B"/>
    <w:rPr>
      <w:b/>
      <w:bCs/>
    </w:rPr>
  </w:style>
  <w:style w:type="character" w:styleId="a5">
    <w:name w:val="Emphasis"/>
    <w:basedOn w:val="a0"/>
    <w:uiPriority w:val="20"/>
    <w:qFormat/>
    <w:rsid w:val="005D176B"/>
    <w:rPr>
      <w:i/>
      <w:iCs/>
    </w:rPr>
  </w:style>
  <w:style w:type="character" w:customStyle="1" w:styleId="20">
    <w:name w:val="Заголовок 2 Знак"/>
    <w:basedOn w:val="a0"/>
    <w:link w:val="2"/>
    <w:rsid w:val="00B307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caption"/>
    <w:basedOn w:val="a"/>
    <w:qFormat/>
    <w:rsid w:val="00B3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8710E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0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341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3E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E7070"/>
  </w:style>
  <w:style w:type="paragraph" w:styleId="aa">
    <w:name w:val="header"/>
    <w:basedOn w:val="a"/>
    <w:link w:val="ab"/>
    <w:uiPriority w:val="99"/>
    <w:unhideWhenUsed/>
    <w:rsid w:val="00811BF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811BF8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5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5690B"/>
  </w:style>
  <w:style w:type="paragraph" w:customStyle="1" w:styleId="Default">
    <w:name w:val="Default"/>
    <w:rsid w:val="006139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3C4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3C47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CF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867083"/>
  </w:style>
  <w:style w:type="character" w:customStyle="1" w:styleId="c3">
    <w:name w:val="c3"/>
    <w:basedOn w:val="a0"/>
    <w:rsid w:val="00867083"/>
  </w:style>
  <w:style w:type="paragraph" w:customStyle="1" w:styleId="c29">
    <w:name w:val="c29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867083"/>
  </w:style>
  <w:style w:type="paragraph" w:customStyle="1" w:styleId="c13">
    <w:name w:val="c13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6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E103C9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1">
    <w:name w:val="Body Text"/>
    <w:basedOn w:val="a"/>
    <w:link w:val="af2"/>
    <w:uiPriority w:val="1"/>
    <w:qFormat/>
    <w:rsid w:val="0089611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896112"/>
    <w:rPr>
      <w:rFonts w:ascii="Times New Roman" w:eastAsia="Times New Roman" w:hAnsi="Times New Roman" w:cs="Times New Roman"/>
      <w:sz w:val="28"/>
      <w:szCs w:val="28"/>
    </w:rPr>
  </w:style>
  <w:style w:type="character" w:customStyle="1" w:styleId="c6">
    <w:name w:val="c6"/>
    <w:uiPriority w:val="99"/>
    <w:rsid w:val="001056FB"/>
    <w:rPr>
      <w:rFonts w:ascii="Times New Roman" w:hAnsi="Times New Roman" w:cs="Times New Roman" w:hint="default"/>
    </w:r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1056FB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character" w:customStyle="1" w:styleId="c24">
    <w:name w:val="c24"/>
    <w:basedOn w:val="a0"/>
    <w:rsid w:val="00E53AE2"/>
  </w:style>
  <w:style w:type="character" w:customStyle="1" w:styleId="c5">
    <w:name w:val="c5"/>
    <w:basedOn w:val="a0"/>
    <w:rsid w:val="00E53AE2"/>
  </w:style>
  <w:style w:type="character" w:customStyle="1" w:styleId="c117">
    <w:name w:val="c117"/>
    <w:basedOn w:val="a0"/>
    <w:rsid w:val="00E53AE2"/>
  </w:style>
  <w:style w:type="paragraph" w:customStyle="1" w:styleId="c120">
    <w:name w:val="c120"/>
    <w:basedOn w:val="a"/>
    <w:rsid w:val="00E53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F7295-9225-42DB-8DF9-71165B94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39</Pages>
  <Words>7611</Words>
  <Characters>43387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 кабинет</dc:creator>
  <cp:lastModifiedBy>User</cp:lastModifiedBy>
  <cp:revision>94</cp:revision>
  <cp:lastPrinted>2023-06-02T13:08:00Z</cp:lastPrinted>
  <dcterms:created xsi:type="dcterms:W3CDTF">2016-09-22T19:44:00Z</dcterms:created>
  <dcterms:modified xsi:type="dcterms:W3CDTF">2025-10-02T07:40:00Z</dcterms:modified>
</cp:coreProperties>
</file>