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7A4B" w14:textId="77777777" w:rsidR="00A04AC1" w:rsidRDefault="00A04AC1" w:rsidP="00A04A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D3F2AB6" w14:textId="5EEFBD28" w:rsidR="00200468" w:rsidRPr="00200468" w:rsidRDefault="00200468" w:rsidP="002004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 wp14:anchorId="3840E933" wp14:editId="5C16D6A8">
            <wp:extent cx="6120765" cy="8658225"/>
            <wp:effectExtent l="0" t="0" r="0" b="0"/>
            <wp:docPr id="16534480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D8E6" w14:textId="77777777" w:rsidR="00A04AC1" w:rsidRDefault="00A04AC1" w:rsidP="00071E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58A475" w14:textId="77777777" w:rsidR="00A04AC1" w:rsidRDefault="00A04AC1" w:rsidP="00071E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A9D91E" w14:textId="77777777" w:rsidR="00A04AC1" w:rsidRPr="00A04AC1" w:rsidRDefault="00A04AC1" w:rsidP="00071E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FB5214" w14:textId="77777777" w:rsidR="004D6E67" w:rsidRPr="00071EA7" w:rsidRDefault="00071EA7" w:rsidP="000B4E61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1. </w:t>
      </w:r>
      <w:r w:rsidR="00CC63C8" w:rsidRPr="00071E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14:paraId="4C889E9C" w14:textId="77777777" w:rsidR="001715A0" w:rsidRPr="00D64199" w:rsidRDefault="001715A0" w:rsidP="00D64199">
      <w:pPr>
        <w:tabs>
          <w:tab w:val="left" w:pos="0"/>
          <w:tab w:val="left" w:pos="142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  <w:r w:rsidRPr="00D64199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:</w:t>
      </w:r>
    </w:p>
    <w:p w14:paraId="30399C3E" w14:textId="77777777" w:rsidR="001715A0" w:rsidRPr="00D64199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Федеральный Закон от 29.12.2012 г. № 273-ФЗ (ред. от 25.12.2023) «Об образовании в Российской Федерации»;</w:t>
      </w:r>
    </w:p>
    <w:p w14:paraId="2D2BBAA2" w14:textId="77777777" w:rsidR="001715A0" w:rsidRPr="00D64199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29.05.2015 г. № 996-р.;</w:t>
      </w:r>
    </w:p>
    <w:p w14:paraId="01A3B6F7" w14:textId="77777777" w:rsidR="001715A0" w:rsidRPr="00D64199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31.03.2022 г. № 678-р;</w:t>
      </w:r>
    </w:p>
    <w:p w14:paraId="00AEDA9B" w14:textId="77777777" w:rsidR="001715A0" w:rsidRPr="00D64199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F051A9D" w14:textId="77777777" w:rsidR="001715A0" w:rsidRPr="00D64199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детей»;</w:t>
      </w:r>
    </w:p>
    <w:p w14:paraId="11DAE81E" w14:textId="77777777" w:rsidR="001715A0" w:rsidRPr="00D64199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Приказ Минобрнауки России № 882, Минпросвещения России № 391 от 05.08.2020 г. (ред. от 22.02.2023 г.) «Об организации и осуществлении образовательной деятельности при сетевой форме реализации образовательных программ»;</w:t>
      </w:r>
    </w:p>
    <w:p w14:paraId="1607816C" w14:textId="77777777" w:rsidR="001715A0" w:rsidRPr="00D64199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38FCBA64" w14:textId="77777777" w:rsidR="001715A0" w:rsidRPr="00D64199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28763F8" w14:textId="77777777" w:rsidR="001715A0" w:rsidRPr="00D64199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F131289" w14:textId="77777777" w:rsidR="003558CE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 xml:space="preserve">Письмо Министерства просвещения Российской Федерации от </w:t>
      </w:r>
      <w:proofErr w:type="gramStart"/>
      <w:r w:rsidRPr="00D64199">
        <w:rPr>
          <w:rFonts w:ascii="Times New Roman" w:hAnsi="Times New Roman" w:cs="Times New Roman"/>
          <w:sz w:val="26"/>
          <w:szCs w:val="26"/>
        </w:rPr>
        <w:t>31.07.2023  №</w:t>
      </w:r>
      <w:proofErr w:type="gramEnd"/>
      <w:r w:rsidRPr="00D64199">
        <w:rPr>
          <w:rFonts w:ascii="Times New Roman" w:hAnsi="Times New Roman" w:cs="Times New Roman"/>
          <w:sz w:val="26"/>
          <w:szCs w:val="26"/>
        </w:rPr>
        <w:t xml:space="preserve"> 04-423 «Об исполнении протокола» (вместе с Методическими рекомендациями для педагогических работников образовательных организаций общего образования, </w:t>
      </w:r>
      <w:r w:rsidRPr="00D64199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образовательных организаций среднего профессионального образования, образовательных </w:t>
      </w:r>
      <w:proofErr w:type="gramStart"/>
      <w:r w:rsidRPr="00D64199">
        <w:rPr>
          <w:rFonts w:ascii="Times New Roman" w:hAnsi="Times New Roman" w:cs="Times New Roman"/>
          <w:sz w:val="26"/>
          <w:szCs w:val="26"/>
        </w:rPr>
        <w:t>организаций  дополнительного</w:t>
      </w:r>
      <w:proofErr w:type="gramEnd"/>
      <w:r w:rsidRPr="00D64199">
        <w:rPr>
          <w:rFonts w:ascii="Times New Roman" w:hAnsi="Times New Roman" w:cs="Times New Roman"/>
          <w:sz w:val="26"/>
          <w:szCs w:val="26"/>
        </w:rPr>
        <w:t xml:space="preserve"> образования по использованию российского программного обеспечения при взаимодействии с обучающимися и их родителями (законными представителями).    </w:t>
      </w:r>
    </w:p>
    <w:p w14:paraId="09BAEBC3" w14:textId="77777777" w:rsidR="003558CE" w:rsidRPr="003558CE" w:rsidRDefault="003558CE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58CE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Курской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58CE">
        <w:rPr>
          <w:rFonts w:ascii="Times New Roman" w:hAnsi="Times New Roman" w:cs="Times New Roman"/>
          <w:sz w:val="28"/>
          <w:szCs w:val="28"/>
        </w:rPr>
        <w:t xml:space="preserve"> от 22.08.2024 г. №1-1126 «О внедрении единых подходов и требований к проектированию, реализации и оценке эффективности дополнительных общеразвивающих программ»;</w:t>
      </w:r>
    </w:p>
    <w:p w14:paraId="62F35115" w14:textId="77777777" w:rsidR="001715A0" w:rsidRPr="003558CE" w:rsidRDefault="001715A0" w:rsidP="002F27BC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after="15" w:line="360" w:lineRule="auto"/>
        <w:ind w:left="-426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58CE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2B7A8A24" w14:textId="77777777" w:rsidR="00914DA1" w:rsidRPr="00D64199" w:rsidRDefault="00914DA1" w:rsidP="00D64199">
      <w:pPr>
        <w:tabs>
          <w:tab w:val="left" w:pos="0"/>
        </w:tabs>
        <w:spacing w:after="0" w:line="360" w:lineRule="auto"/>
        <w:ind w:left="-426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D64199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Направленность программы:</w:t>
      </w:r>
      <w:r w:rsidRPr="00D64199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художественная.</w:t>
      </w:r>
    </w:p>
    <w:p w14:paraId="1712560E" w14:textId="77777777" w:rsidR="00914DA1" w:rsidRPr="00D64199" w:rsidRDefault="00914DA1" w:rsidP="00D64199">
      <w:pPr>
        <w:tabs>
          <w:tab w:val="left" w:pos="0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64199">
        <w:rPr>
          <w:rFonts w:ascii="Times New Roman" w:hAnsi="Times New Roman" w:cs="Times New Roman"/>
          <w:b/>
          <w:iCs/>
          <w:color w:val="000000"/>
          <w:sz w:val="26"/>
          <w:szCs w:val="26"/>
        </w:rPr>
        <w:t>Актуальность программы</w:t>
      </w:r>
    </w:p>
    <w:p w14:paraId="357C1BCC" w14:textId="77777777" w:rsidR="000961EE" w:rsidRDefault="000961EE" w:rsidP="00D67BDA">
      <w:pPr>
        <w:tabs>
          <w:tab w:val="left" w:pos="0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961EE">
        <w:rPr>
          <w:rFonts w:ascii="Times New Roman" w:hAnsi="Times New Roman" w:cs="Times New Roman"/>
          <w:sz w:val="26"/>
          <w:szCs w:val="26"/>
        </w:rPr>
        <w:t>Формирование графической культуры и творческих способностей обучающихся относится в настоящее время к числу наиболее актуальных вопросов образования. Графические средства отображения информации широко используются во всех сферах жизни общества. Графические изображения характеризуются образностью, символичностью, компактностью, относительной легкостью прочтения. Программа «</w:t>
      </w:r>
      <w:r>
        <w:rPr>
          <w:rFonts w:ascii="Times New Roman" w:hAnsi="Times New Roman" w:cs="Times New Roman"/>
          <w:sz w:val="26"/>
          <w:szCs w:val="26"/>
        </w:rPr>
        <w:t>Основы черчения</w:t>
      </w:r>
      <w:r w:rsidRPr="000961E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61EE">
        <w:rPr>
          <w:rFonts w:ascii="Times New Roman" w:hAnsi="Times New Roman" w:cs="Times New Roman"/>
          <w:sz w:val="26"/>
          <w:szCs w:val="26"/>
        </w:rPr>
        <w:t>открывает реальные возможности для развития творческой деятельности обучающихся, их графической подготовки. Графическая подготовка позволяет ребятам активно проявить себя в проектной и конструкторской деятельности. Актуальность данной программы определяют, с одной стороны, потребности общества в креативных людях, с другой стороны, потребности детей в техническом и художественном творчестве и общении с единомышленниками.</w:t>
      </w:r>
    </w:p>
    <w:p w14:paraId="75432A3D" w14:textId="77777777" w:rsidR="000961EE" w:rsidRPr="000961EE" w:rsidRDefault="00914DA1" w:rsidP="00D67BDA">
      <w:pPr>
        <w:tabs>
          <w:tab w:val="left" w:pos="0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>Отличительные особенности</w:t>
      </w:r>
      <w:r w:rsidR="000961EE">
        <w:rPr>
          <w:rFonts w:ascii="Times New Roman" w:hAnsi="Times New Roman" w:cs="Times New Roman"/>
          <w:b/>
          <w:sz w:val="26"/>
          <w:szCs w:val="26"/>
        </w:rPr>
        <w:t>.</w:t>
      </w:r>
      <w:r w:rsidRPr="00D64199">
        <w:rPr>
          <w:rFonts w:ascii="Times New Roman" w:hAnsi="Times New Roman" w:cs="Times New Roman"/>
          <w:sz w:val="26"/>
          <w:szCs w:val="26"/>
        </w:rPr>
        <w:t xml:space="preserve"> </w:t>
      </w:r>
      <w:r w:rsidR="000961EE" w:rsidRPr="000961EE">
        <w:rPr>
          <w:rFonts w:ascii="Times New Roman" w:hAnsi="Times New Roman" w:cs="Times New Roman"/>
          <w:sz w:val="26"/>
          <w:szCs w:val="26"/>
        </w:rPr>
        <w:t xml:space="preserve">Отличительной особенностью образовательной программы от уже существующих, является использование разработанного автором учебного плана с учётом возрастных особенностей и потребностей детей. Программа позволяет работать с разными по подготовке и психологической ориентации детьми. Особенностью проведения занятий по данной программе является не только особая последовательность разных задач обучения, но и педагогическая методика ведения занятий. Эффективность программы объясняется формированием высокого интеллекта через мастерство. Целый ряд специальных заданий на наблюдение, сравнение, </w:t>
      </w:r>
      <w:r w:rsidR="000961EE" w:rsidRPr="000961EE">
        <w:rPr>
          <w:rFonts w:ascii="Times New Roman" w:hAnsi="Times New Roman" w:cs="Times New Roman"/>
          <w:sz w:val="26"/>
          <w:szCs w:val="26"/>
        </w:rPr>
        <w:lastRenderedPageBreak/>
        <w:t xml:space="preserve">домысливание, фантазирование служат для достижения этого. Практические работы, предусмотренные </w:t>
      </w:r>
      <w:proofErr w:type="gramStart"/>
      <w:r w:rsidR="000961EE" w:rsidRPr="000961EE">
        <w:rPr>
          <w:rFonts w:ascii="Times New Roman" w:hAnsi="Times New Roman" w:cs="Times New Roman"/>
          <w:sz w:val="26"/>
          <w:szCs w:val="26"/>
        </w:rPr>
        <w:t>программой</w:t>
      </w:r>
      <w:proofErr w:type="gramEnd"/>
      <w:r w:rsidR="000961EE" w:rsidRPr="000961EE">
        <w:rPr>
          <w:rFonts w:ascii="Times New Roman" w:hAnsi="Times New Roman" w:cs="Times New Roman"/>
          <w:sz w:val="26"/>
          <w:szCs w:val="26"/>
        </w:rPr>
        <w:t xml:space="preserve"> представляют собой графические листы, выполненные с помощью чертёжных инструментов с соблюдением правил оформления чертежей. Данные занятия требует кропотливого труда, усидчивости, аккуратности и развивают у обучающихся стремление к достижению поставленной цели, формируют графические навыки и объёмно-пространственное мышление. </w:t>
      </w:r>
    </w:p>
    <w:p w14:paraId="2CB84ACA" w14:textId="77777777" w:rsidR="00144905" w:rsidRPr="00D64199" w:rsidRDefault="00D64199" w:rsidP="00D67BDA">
      <w:pPr>
        <w:tabs>
          <w:tab w:val="left" w:pos="0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>Уровень программы</w:t>
      </w:r>
      <w:r w:rsidR="00144905" w:rsidRPr="00D64199">
        <w:rPr>
          <w:rFonts w:ascii="Times New Roman" w:hAnsi="Times New Roman" w:cs="Times New Roman"/>
          <w:b/>
          <w:sz w:val="26"/>
          <w:szCs w:val="26"/>
        </w:rPr>
        <w:t>:</w:t>
      </w:r>
      <w:r w:rsidR="00B92FA5" w:rsidRPr="00D641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093B">
        <w:rPr>
          <w:rFonts w:ascii="Times New Roman" w:hAnsi="Times New Roman" w:cs="Times New Roman"/>
          <w:sz w:val="26"/>
          <w:szCs w:val="26"/>
        </w:rPr>
        <w:t>базовый.</w:t>
      </w:r>
    </w:p>
    <w:p w14:paraId="3519FF20" w14:textId="77777777" w:rsidR="00BC256F" w:rsidRPr="00EF6DB9" w:rsidRDefault="00144905" w:rsidP="00D67BDA">
      <w:pPr>
        <w:tabs>
          <w:tab w:val="left" w:pos="0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F6DB9">
        <w:rPr>
          <w:rFonts w:ascii="Times New Roman" w:hAnsi="Times New Roman" w:cs="Times New Roman"/>
          <w:b/>
          <w:sz w:val="26"/>
          <w:szCs w:val="26"/>
        </w:rPr>
        <w:t>Адресат программы:</w:t>
      </w:r>
      <w:r w:rsidR="00D64199" w:rsidRPr="00EF6D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4199" w:rsidRPr="00EF6DB9">
        <w:rPr>
          <w:rFonts w:ascii="Times New Roman" w:eastAsia="Times New Roman" w:hAnsi="Times New Roman" w:cs="Times New Roman"/>
          <w:sz w:val="26"/>
          <w:szCs w:val="26"/>
        </w:rPr>
        <w:t xml:space="preserve">программа рассчитана для обучающихся </w:t>
      </w:r>
      <w:r w:rsidR="00D64199" w:rsidRPr="00EF6DB9">
        <w:rPr>
          <w:rFonts w:ascii="Times New Roman" w:hAnsi="Times New Roman" w:cs="Times New Roman"/>
          <w:sz w:val="26"/>
          <w:szCs w:val="26"/>
        </w:rPr>
        <w:t xml:space="preserve">в </w:t>
      </w:r>
      <w:r w:rsidR="001021E4" w:rsidRPr="00EF6DB9">
        <w:rPr>
          <w:rFonts w:ascii="Times New Roman" w:hAnsi="Times New Roman" w:cs="Times New Roman"/>
          <w:sz w:val="26"/>
          <w:szCs w:val="26"/>
        </w:rPr>
        <w:t xml:space="preserve">возрасте </w:t>
      </w:r>
      <w:r w:rsidR="002546E7" w:rsidRPr="00EF6DB9">
        <w:rPr>
          <w:rFonts w:ascii="Times New Roman" w:hAnsi="Times New Roman" w:cs="Times New Roman"/>
          <w:sz w:val="26"/>
          <w:szCs w:val="26"/>
        </w:rPr>
        <w:t>14</w:t>
      </w:r>
      <w:r w:rsidR="001021E4" w:rsidRPr="00EF6DB9">
        <w:rPr>
          <w:rFonts w:ascii="Times New Roman" w:hAnsi="Times New Roman" w:cs="Times New Roman"/>
          <w:sz w:val="26"/>
          <w:szCs w:val="26"/>
        </w:rPr>
        <w:t>-1</w:t>
      </w:r>
      <w:r w:rsidR="002546E7" w:rsidRPr="00EF6DB9">
        <w:rPr>
          <w:rFonts w:ascii="Times New Roman" w:hAnsi="Times New Roman" w:cs="Times New Roman"/>
          <w:sz w:val="26"/>
          <w:szCs w:val="26"/>
        </w:rPr>
        <w:t>7</w:t>
      </w:r>
      <w:r w:rsidRPr="00EF6DB9">
        <w:rPr>
          <w:rFonts w:ascii="Times New Roman" w:hAnsi="Times New Roman" w:cs="Times New Roman"/>
          <w:sz w:val="26"/>
          <w:szCs w:val="26"/>
        </w:rPr>
        <w:t xml:space="preserve"> лет. Для работы по программе формируются постоянные группы численностью 10-15 человек.</w:t>
      </w:r>
    </w:p>
    <w:p w14:paraId="415D3D00" w14:textId="77777777" w:rsidR="002546E7" w:rsidRPr="000A2923" w:rsidRDefault="002546E7" w:rsidP="00CF326E">
      <w:pPr>
        <w:tabs>
          <w:tab w:val="left" w:pos="0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6DB9">
        <w:rPr>
          <w:rFonts w:ascii="Times New Roman" w:hAnsi="Times New Roman" w:cs="Times New Roman"/>
          <w:b/>
          <w:sz w:val="26"/>
          <w:szCs w:val="26"/>
        </w:rPr>
        <w:t>Характеристика целевой группы:</w:t>
      </w:r>
      <w:r w:rsidRPr="000A2923">
        <w:rPr>
          <w:rFonts w:ascii="Times New Roman" w:hAnsi="Times New Roman" w:cs="Times New Roman"/>
          <w:sz w:val="26"/>
          <w:szCs w:val="26"/>
        </w:rPr>
        <w:t xml:space="preserve"> Ребёнок, становясь взрослым, развивает в себе личность, обнаруживая свою уникальность и неповторимость. Ведущей деятельностью 14-17 лет является общение со сверстниками. Именно в процессе общения происходит становление нового уровня самосознания ребенка, формируются навыки социального взаимодействия, умение отстаивать свои позиции и мнения. Обучающимся данного возраста свойственны не только высокая познавательная активность</w:t>
      </w:r>
      <w:r w:rsidR="000A2923" w:rsidRPr="000A2923">
        <w:rPr>
          <w:rFonts w:ascii="Times New Roman" w:hAnsi="Times New Roman" w:cs="Times New Roman"/>
          <w:sz w:val="26"/>
          <w:szCs w:val="26"/>
        </w:rPr>
        <w:t xml:space="preserve">, </w:t>
      </w:r>
      <w:r w:rsidRPr="000A2923">
        <w:rPr>
          <w:rFonts w:ascii="Times New Roman" w:hAnsi="Times New Roman" w:cs="Times New Roman"/>
          <w:sz w:val="26"/>
          <w:szCs w:val="26"/>
        </w:rPr>
        <w:t>но и желание реализовать свои творческие способности в практической, творческой деятельности.</w:t>
      </w:r>
    </w:p>
    <w:p w14:paraId="30FA02B1" w14:textId="77777777" w:rsidR="001715A0" w:rsidRPr="00D64199" w:rsidRDefault="00144905" w:rsidP="00CF326E">
      <w:pPr>
        <w:tabs>
          <w:tab w:val="left" w:pos="0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>Объём</w:t>
      </w:r>
      <w:r w:rsidR="001715A0" w:rsidRPr="00D6419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715A0" w:rsidRPr="00D64199">
        <w:rPr>
          <w:rFonts w:ascii="Times New Roman" w:hAnsi="Times New Roman" w:cs="Times New Roman"/>
          <w:sz w:val="26"/>
          <w:szCs w:val="26"/>
        </w:rPr>
        <w:t xml:space="preserve">количество часов – 144ч. </w:t>
      </w:r>
    </w:p>
    <w:p w14:paraId="0246040A" w14:textId="77777777" w:rsidR="00144905" w:rsidRPr="00F062A8" w:rsidRDefault="001715A0" w:rsidP="00D67BDA">
      <w:pPr>
        <w:tabs>
          <w:tab w:val="left" w:pos="0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144905" w:rsidRPr="00D64199">
        <w:rPr>
          <w:rFonts w:ascii="Times New Roman" w:hAnsi="Times New Roman" w:cs="Times New Roman"/>
          <w:b/>
          <w:sz w:val="26"/>
          <w:szCs w:val="26"/>
        </w:rPr>
        <w:t>рок освоения</w:t>
      </w:r>
      <w:r w:rsidR="00F062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4905" w:rsidRPr="00D64199">
        <w:rPr>
          <w:rFonts w:ascii="Times New Roman" w:hAnsi="Times New Roman" w:cs="Times New Roman"/>
          <w:b/>
          <w:sz w:val="26"/>
          <w:szCs w:val="26"/>
        </w:rPr>
        <w:t>программы:</w:t>
      </w:r>
      <w:r w:rsidR="00F062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62A8" w:rsidRPr="00F062A8">
        <w:rPr>
          <w:rFonts w:ascii="Times New Roman" w:hAnsi="Times New Roman" w:cs="Times New Roman"/>
          <w:sz w:val="26"/>
          <w:szCs w:val="26"/>
        </w:rPr>
        <w:t>1 год.</w:t>
      </w:r>
    </w:p>
    <w:p w14:paraId="5315AEE6" w14:textId="77777777" w:rsidR="00144905" w:rsidRPr="00D64199" w:rsidRDefault="00144905" w:rsidP="00D67BDA">
      <w:pPr>
        <w:tabs>
          <w:tab w:val="left" w:pos="0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>Режим заняти</w:t>
      </w:r>
      <w:r w:rsidR="00097319">
        <w:rPr>
          <w:rFonts w:ascii="Times New Roman" w:hAnsi="Times New Roman" w:cs="Times New Roman"/>
          <w:b/>
          <w:sz w:val="26"/>
          <w:szCs w:val="26"/>
        </w:rPr>
        <w:t>й</w:t>
      </w:r>
      <w:r w:rsidRPr="00D64199">
        <w:rPr>
          <w:rFonts w:ascii="Times New Roman" w:hAnsi="Times New Roman" w:cs="Times New Roman"/>
          <w:b/>
          <w:sz w:val="26"/>
          <w:szCs w:val="26"/>
        </w:rPr>
        <w:t>:</w:t>
      </w:r>
      <w:r w:rsidR="00D64199" w:rsidRPr="00D64199">
        <w:rPr>
          <w:rFonts w:ascii="Times New Roman" w:eastAsia="Times New Roman" w:hAnsi="Times New Roman" w:cs="Times New Roman"/>
          <w:sz w:val="26"/>
          <w:szCs w:val="26"/>
        </w:rPr>
        <w:t xml:space="preserve"> занятия проводятся   по 2 часа 2 раза в неделю, согласно календарному учебному графику, </w:t>
      </w:r>
      <w:r w:rsidRPr="00D64199">
        <w:rPr>
          <w:rFonts w:ascii="Times New Roman" w:hAnsi="Times New Roman" w:cs="Times New Roman"/>
          <w:sz w:val="26"/>
          <w:szCs w:val="26"/>
        </w:rPr>
        <w:t xml:space="preserve">с расчетом на самостоятельную </w:t>
      </w:r>
      <w:r w:rsidR="003469D9" w:rsidRPr="00D64199">
        <w:rPr>
          <w:rFonts w:ascii="Times New Roman" w:hAnsi="Times New Roman" w:cs="Times New Roman"/>
          <w:sz w:val="26"/>
          <w:szCs w:val="26"/>
        </w:rPr>
        <w:t xml:space="preserve">работу </w:t>
      </w:r>
      <w:r w:rsidR="00F736BE">
        <w:rPr>
          <w:rFonts w:ascii="Times New Roman" w:hAnsi="Times New Roman" w:cs="Times New Roman"/>
          <w:sz w:val="26"/>
          <w:szCs w:val="26"/>
        </w:rPr>
        <w:t>об</w:t>
      </w:r>
      <w:r w:rsidR="003469D9" w:rsidRPr="00D64199">
        <w:rPr>
          <w:rFonts w:ascii="Times New Roman" w:hAnsi="Times New Roman" w:cs="Times New Roman"/>
          <w:sz w:val="26"/>
          <w:szCs w:val="26"/>
        </w:rPr>
        <w:t>уча</w:t>
      </w:r>
      <w:r w:rsidR="00F736BE">
        <w:rPr>
          <w:rFonts w:ascii="Times New Roman" w:hAnsi="Times New Roman" w:cs="Times New Roman"/>
          <w:sz w:val="26"/>
          <w:szCs w:val="26"/>
        </w:rPr>
        <w:t>ю</w:t>
      </w:r>
      <w:r w:rsidR="003469D9" w:rsidRPr="00D64199">
        <w:rPr>
          <w:rFonts w:ascii="Times New Roman" w:hAnsi="Times New Roman" w:cs="Times New Roman"/>
          <w:sz w:val="26"/>
          <w:szCs w:val="26"/>
        </w:rPr>
        <w:t xml:space="preserve">щихся. </w:t>
      </w:r>
    </w:p>
    <w:p w14:paraId="01E3A166" w14:textId="77777777" w:rsidR="00D64199" w:rsidRPr="00D64199" w:rsidRDefault="00D64199" w:rsidP="00D67BDA">
      <w:pPr>
        <w:pStyle w:val="ab"/>
        <w:tabs>
          <w:tab w:val="left" w:pos="0"/>
          <w:tab w:val="left" w:pos="142"/>
          <w:tab w:val="left" w:pos="1134"/>
        </w:tabs>
        <w:spacing w:line="360" w:lineRule="auto"/>
        <w:ind w:left="-426" w:right="-142" w:firstLine="284"/>
        <w:jc w:val="both"/>
        <w:rPr>
          <w:sz w:val="26"/>
          <w:szCs w:val="26"/>
        </w:rPr>
      </w:pPr>
      <w:r w:rsidRPr="00D64199">
        <w:rPr>
          <w:b/>
          <w:bCs/>
          <w:sz w:val="26"/>
          <w:szCs w:val="26"/>
        </w:rPr>
        <w:t>Форма обучения</w:t>
      </w:r>
      <w:r w:rsidRPr="00D64199">
        <w:rPr>
          <w:bCs/>
          <w:sz w:val="26"/>
          <w:szCs w:val="26"/>
        </w:rPr>
        <w:t xml:space="preserve"> – очная.</w:t>
      </w:r>
      <w:r w:rsidRPr="00D64199">
        <w:rPr>
          <w:sz w:val="26"/>
          <w:szCs w:val="26"/>
        </w:rPr>
        <w:t xml:space="preserve"> </w:t>
      </w:r>
    </w:p>
    <w:p w14:paraId="14B3897E" w14:textId="77777777" w:rsidR="00D64199" w:rsidRPr="00D64199" w:rsidRDefault="00D64199" w:rsidP="00D67BDA">
      <w:pPr>
        <w:pStyle w:val="ab"/>
        <w:tabs>
          <w:tab w:val="left" w:pos="0"/>
          <w:tab w:val="left" w:pos="567"/>
          <w:tab w:val="left" w:pos="1134"/>
        </w:tabs>
        <w:spacing w:line="360" w:lineRule="auto"/>
        <w:ind w:left="-426" w:right="-142" w:firstLine="284"/>
        <w:jc w:val="both"/>
        <w:rPr>
          <w:sz w:val="26"/>
          <w:szCs w:val="26"/>
        </w:rPr>
      </w:pPr>
      <w:r w:rsidRPr="00D64199">
        <w:rPr>
          <w:b/>
          <w:sz w:val="26"/>
          <w:szCs w:val="26"/>
        </w:rPr>
        <w:t>Особенности:</w:t>
      </w:r>
      <w:r w:rsidRPr="00D64199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46AE6C89" w14:textId="77777777" w:rsidR="00D64199" w:rsidRDefault="00D64199" w:rsidP="00EF6DB9">
      <w:pPr>
        <w:tabs>
          <w:tab w:val="left" w:pos="0"/>
          <w:tab w:val="left" w:pos="567"/>
          <w:tab w:val="left" w:pos="1134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199">
        <w:rPr>
          <w:rFonts w:ascii="Times New Roman" w:hAnsi="Times New Roman" w:cs="Times New Roman"/>
          <w:b/>
          <w:bCs/>
          <w:sz w:val="26"/>
          <w:szCs w:val="26"/>
        </w:rPr>
        <w:t>Язык обучения</w:t>
      </w:r>
      <w:r w:rsidRPr="00D64199">
        <w:rPr>
          <w:rFonts w:ascii="Times New Roman" w:hAnsi="Times New Roman" w:cs="Times New Roman"/>
          <w:sz w:val="26"/>
          <w:szCs w:val="26"/>
        </w:rPr>
        <w:t>: русский</w:t>
      </w:r>
      <w:r w:rsidR="00FE7C18">
        <w:rPr>
          <w:rFonts w:ascii="Times New Roman" w:hAnsi="Times New Roman" w:cs="Times New Roman"/>
          <w:sz w:val="26"/>
          <w:szCs w:val="26"/>
        </w:rPr>
        <w:t>.</w:t>
      </w:r>
    </w:p>
    <w:p w14:paraId="2C86925F" w14:textId="77777777" w:rsidR="00EF6DB9" w:rsidRPr="00EF6DB9" w:rsidRDefault="00EF6DB9" w:rsidP="00EF6DB9">
      <w:pPr>
        <w:tabs>
          <w:tab w:val="left" w:pos="0"/>
          <w:tab w:val="left" w:pos="567"/>
          <w:tab w:val="left" w:pos="1134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AA0EBE" w14:textId="77777777" w:rsidR="00144905" w:rsidRPr="004845B0" w:rsidRDefault="00902C82" w:rsidP="00D64199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</w:t>
      </w:r>
      <w:r w:rsidR="0048527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34046CC3" w14:textId="77777777" w:rsidR="00C546D3" w:rsidRPr="00C546D3" w:rsidRDefault="00B92FA5" w:rsidP="000961EE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="004845B0" w:rsidRPr="00D641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4845B0" w:rsidRPr="00D641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</w:t>
      </w:r>
      <w:r w:rsidR="00D64199" w:rsidRPr="00D641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961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961EE" w:rsidRPr="00C546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proofErr w:type="gramEnd"/>
      <w:r w:rsidR="000961EE" w:rsidRPr="00C546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546D3" w:rsidRPr="00C546D3">
        <w:rPr>
          <w:rFonts w:ascii="Times New Roman" w:hAnsi="Times New Roman" w:cs="Times New Roman"/>
          <w:sz w:val="26"/>
          <w:szCs w:val="26"/>
        </w:rPr>
        <w:t>приобщение обучающихся к графической культуре, ф</w:t>
      </w:r>
      <w:r w:rsidR="000961EE" w:rsidRPr="00C546D3">
        <w:rPr>
          <w:rFonts w:ascii="Times New Roman" w:hAnsi="Times New Roman" w:cs="Times New Roman"/>
          <w:sz w:val="26"/>
          <w:szCs w:val="26"/>
        </w:rPr>
        <w:t>ормирование элементарной графической грамотности</w:t>
      </w:r>
      <w:r w:rsidR="00C546D3" w:rsidRPr="00C546D3">
        <w:rPr>
          <w:rFonts w:ascii="Times New Roman" w:hAnsi="Times New Roman" w:cs="Times New Roman"/>
          <w:sz w:val="26"/>
          <w:szCs w:val="26"/>
        </w:rPr>
        <w:t>.</w:t>
      </w:r>
    </w:p>
    <w:p w14:paraId="28CD313C" w14:textId="77777777" w:rsidR="00C546D3" w:rsidRDefault="00C546D3" w:rsidP="000961EE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68DB5" w14:textId="77777777" w:rsidR="00A02C5A" w:rsidRDefault="00902C82" w:rsidP="00C546D3">
      <w:pPr>
        <w:spacing w:after="0" w:line="360" w:lineRule="auto"/>
        <w:ind w:left="-426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845B0">
        <w:rPr>
          <w:rFonts w:ascii="Times New Roman" w:hAnsi="Times New Roman" w:cs="Times New Roman"/>
          <w:b/>
          <w:sz w:val="28"/>
          <w:szCs w:val="28"/>
        </w:rPr>
        <w:t>ЗАДАЧИ</w:t>
      </w:r>
      <w:r w:rsidR="0048527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41D73A76" w14:textId="77777777" w:rsidR="00C546D3" w:rsidRPr="00BF124C" w:rsidRDefault="00C546D3" w:rsidP="00BF124C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24C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Образовательные: </w:t>
      </w:r>
    </w:p>
    <w:p w14:paraId="78EA954F" w14:textId="77777777" w:rsidR="00C546D3" w:rsidRPr="00BF124C" w:rsidRDefault="00C546D3" w:rsidP="00333B1D">
      <w:pPr>
        <w:pStyle w:val="a5"/>
        <w:numPr>
          <w:ilvl w:val="0"/>
          <w:numId w:val="14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научить понимать графический язык общения, передачи и хранения информации о предметном мире с помощью различных методов, способов отображения ее на плоскости и правил считывания; </w:t>
      </w:r>
    </w:p>
    <w:p w14:paraId="5A6EECBC" w14:textId="77777777" w:rsidR="00C546D3" w:rsidRPr="00BF124C" w:rsidRDefault="00C546D3" w:rsidP="00333B1D">
      <w:pPr>
        <w:pStyle w:val="a5"/>
        <w:numPr>
          <w:ilvl w:val="0"/>
          <w:numId w:val="14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сформировать творческую личность ребенка; </w:t>
      </w:r>
    </w:p>
    <w:p w14:paraId="6C7CDE02" w14:textId="77777777" w:rsidR="00C546D3" w:rsidRPr="00BF124C" w:rsidRDefault="00C546D3" w:rsidP="00333B1D">
      <w:pPr>
        <w:pStyle w:val="a5"/>
        <w:numPr>
          <w:ilvl w:val="0"/>
          <w:numId w:val="14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сформировать у обучающихся техническое мышление, пространственные представления, а также способность к познанию техники с помощью графических изображений. </w:t>
      </w:r>
    </w:p>
    <w:p w14:paraId="0D5DDA48" w14:textId="77777777" w:rsidR="00C546D3" w:rsidRPr="00BF124C" w:rsidRDefault="00C546D3" w:rsidP="00333B1D">
      <w:pPr>
        <w:pStyle w:val="a5"/>
        <w:numPr>
          <w:ilvl w:val="0"/>
          <w:numId w:val="14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научить работать с чертежными инструментами; </w:t>
      </w:r>
    </w:p>
    <w:p w14:paraId="648BB0D4" w14:textId="77777777" w:rsidR="00C546D3" w:rsidRPr="00BF124C" w:rsidRDefault="00C546D3" w:rsidP="00333B1D">
      <w:pPr>
        <w:pStyle w:val="a5"/>
        <w:numPr>
          <w:ilvl w:val="0"/>
          <w:numId w:val="14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научить воссоздавать образы предметов, анализировать их форму; </w:t>
      </w:r>
    </w:p>
    <w:p w14:paraId="5E0BA974" w14:textId="77777777" w:rsidR="00C546D3" w:rsidRPr="00BF124C" w:rsidRDefault="00C546D3" w:rsidP="00333B1D">
      <w:pPr>
        <w:pStyle w:val="a5"/>
        <w:numPr>
          <w:ilvl w:val="0"/>
          <w:numId w:val="14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научить самостоятельно, пользоваться учебными и справочными материалами. </w:t>
      </w:r>
    </w:p>
    <w:p w14:paraId="0070AB53" w14:textId="77777777" w:rsidR="00C546D3" w:rsidRPr="00BF124C" w:rsidRDefault="00C546D3" w:rsidP="00BF124C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24C">
        <w:rPr>
          <w:rFonts w:ascii="Times New Roman" w:hAnsi="Times New Roman" w:cs="Times New Roman"/>
          <w:i/>
          <w:sz w:val="26"/>
          <w:szCs w:val="26"/>
        </w:rPr>
        <w:t xml:space="preserve">Развивающие: </w:t>
      </w:r>
    </w:p>
    <w:p w14:paraId="7D693D01" w14:textId="77777777" w:rsidR="00C546D3" w:rsidRPr="00BF124C" w:rsidRDefault="00C546D3" w:rsidP="00333B1D">
      <w:pPr>
        <w:pStyle w:val="a5"/>
        <w:numPr>
          <w:ilvl w:val="0"/>
          <w:numId w:val="15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развить творческое мышления и формирование элементарных умений преобразовывать форму предметов, изменять их положение и ориентацию в пространстве. </w:t>
      </w:r>
    </w:p>
    <w:p w14:paraId="495655DC" w14:textId="77777777" w:rsidR="00C546D3" w:rsidRPr="00BF124C" w:rsidRDefault="00C546D3" w:rsidP="00333B1D">
      <w:pPr>
        <w:pStyle w:val="a5"/>
        <w:numPr>
          <w:ilvl w:val="0"/>
          <w:numId w:val="15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способствовать развитию и формированию художественных и потенциальных способностей детей; </w:t>
      </w:r>
    </w:p>
    <w:p w14:paraId="1028C01A" w14:textId="77777777" w:rsidR="00C546D3" w:rsidRPr="00BF124C" w:rsidRDefault="00C546D3" w:rsidP="00333B1D">
      <w:pPr>
        <w:pStyle w:val="a5"/>
        <w:numPr>
          <w:ilvl w:val="0"/>
          <w:numId w:val="15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>развит</w:t>
      </w:r>
      <w:r w:rsidR="00BF124C" w:rsidRPr="00BF124C">
        <w:rPr>
          <w:rFonts w:ascii="Times New Roman" w:hAnsi="Times New Roman" w:cs="Times New Roman"/>
          <w:sz w:val="26"/>
          <w:szCs w:val="26"/>
        </w:rPr>
        <w:t>ь</w:t>
      </w:r>
      <w:r w:rsidRPr="00BF124C">
        <w:rPr>
          <w:rFonts w:ascii="Times New Roman" w:hAnsi="Times New Roman" w:cs="Times New Roman"/>
          <w:sz w:val="26"/>
          <w:szCs w:val="26"/>
        </w:rPr>
        <w:t xml:space="preserve"> внимани</w:t>
      </w:r>
      <w:r w:rsidR="00BF124C" w:rsidRPr="00BF124C">
        <w:rPr>
          <w:rFonts w:ascii="Times New Roman" w:hAnsi="Times New Roman" w:cs="Times New Roman"/>
          <w:sz w:val="26"/>
          <w:szCs w:val="26"/>
        </w:rPr>
        <w:t>е</w:t>
      </w:r>
      <w:r w:rsidRPr="00BF124C">
        <w:rPr>
          <w:rFonts w:ascii="Times New Roman" w:hAnsi="Times New Roman" w:cs="Times New Roman"/>
          <w:sz w:val="26"/>
          <w:szCs w:val="26"/>
        </w:rPr>
        <w:t>, памят</w:t>
      </w:r>
      <w:r w:rsidR="00BF124C" w:rsidRPr="00BF124C">
        <w:rPr>
          <w:rFonts w:ascii="Times New Roman" w:hAnsi="Times New Roman" w:cs="Times New Roman"/>
          <w:sz w:val="26"/>
          <w:szCs w:val="26"/>
        </w:rPr>
        <w:t>ь</w:t>
      </w:r>
      <w:r w:rsidRPr="00BF124C">
        <w:rPr>
          <w:rFonts w:ascii="Times New Roman" w:hAnsi="Times New Roman" w:cs="Times New Roman"/>
          <w:sz w:val="26"/>
          <w:szCs w:val="26"/>
        </w:rPr>
        <w:t xml:space="preserve">, глазомер; </w:t>
      </w:r>
    </w:p>
    <w:p w14:paraId="065E5D7F" w14:textId="77777777" w:rsidR="00C546D3" w:rsidRPr="00BF124C" w:rsidRDefault="00C546D3" w:rsidP="00333B1D">
      <w:pPr>
        <w:pStyle w:val="a5"/>
        <w:numPr>
          <w:ilvl w:val="0"/>
          <w:numId w:val="15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>развит</w:t>
      </w:r>
      <w:r w:rsidR="00BF124C" w:rsidRPr="00BF124C">
        <w:rPr>
          <w:rFonts w:ascii="Times New Roman" w:hAnsi="Times New Roman" w:cs="Times New Roman"/>
          <w:sz w:val="26"/>
          <w:szCs w:val="26"/>
        </w:rPr>
        <w:t>ь</w:t>
      </w:r>
      <w:r w:rsidRPr="00BF124C">
        <w:rPr>
          <w:rFonts w:ascii="Times New Roman" w:hAnsi="Times New Roman" w:cs="Times New Roman"/>
          <w:sz w:val="26"/>
          <w:szCs w:val="26"/>
        </w:rPr>
        <w:t xml:space="preserve"> умения излагать мысли в четкой логической последовательности; </w:t>
      </w:r>
    </w:p>
    <w:p w14:paraId="6D357F84" w14:textId="77777777" w:rsidR="00C546D3" w:rsidRPr="00BF124C" w:rsidRDefault="00C546D3" w:rsidP="00333B1D">
      <w:pPr>
        <w:pStyle w:val="a5"/>
        <w:numPr>
          <w:ilvl w:val="0"/>
          <w:numId w:val="15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>развит</w:t>
      </w:r>
      <w:r w:rsidR="00BF124C" w:rsidRPr="00BF124C">
        <w:rPr>
          <w:rFonts w:ascii="Times New Roman" w:hAnsi="Times New Roman" w:cs="Times New Roman"/>
          <w:sz w:val="26"/>
          <w:szCs w:val="26"/>
        </w:rPr>
        <w:t>ь</w:t>
      </w:r>
      <w:r w:rsidRPr="00BF124C">
        <w:rPr>
          <w:rFonts w:ascii="Times New Roman" w:hAnsi="Times New Roman" w:cs="Times New Roman"/>
          <w:sz w:val="26"/>
          <w:szCs w:val="26"/>
        </w:rPr>
        <w:t xml:space="preserve"> фантази</w:t>
      </w:r>
      <w:r w:rsidR="00BF124C" w:rsidRPr="00BF124C">
        <w:rPr>
          <w:rFonts w:ascii="Times New Roman" w:hAnsi="Times New Roman" w:cs="Times New Roman"/>
          <w:sz w:val="26"/>
          <w:szCs w:val="26"/>
        </w:rPr>
        <w:t>ю</w:t>
      </w:r>
      <w:r w:rsidRPr="00BF124C">
        <w:rPr>
          <w:rFonts w:ascii="Times New Roman" w:hAnsi="Times New Roman" w:cs="Times New Roman"/>
          <w:sz w:val="26"/>
          <w:szCs w:val="26"/>
        </w:rPr>
        <w:t>, пространственно</w:t>
      </w:r>
      <w:r w:rsidR="00BF124C" w:rsidRPr="00BF124C">
        <w:rPr>
          <w:rFonts w:ascii="Times New Roman" w:hAnsi="Times New Roman" w:cs="Times New Roman"/>
          <w:sz w:val="26"/>
          <w:szCs w:val="26"/>
        </w:rPr>
        <w:t>е</w:t>
      </w:r>
      <w:r w:rsidRPr="00BF124C">
        <w:rPr>
          <w:rFonts w:ascii="Times New Roman" w:hAnsi="Times New Roman" w:cs="Times New Roman"/>
          <w:sz w:val="26"/>
          <w:szCs w:val="26"/>
        </w:rPr>
        <w:t xml:space="preserve"> воображени</w:t>
      </w:r>
      <w:r w:rsidR="00BF124C" w:rsidRPr="00BF124C">
        <w:rPr>
          <w:rFonts w:ascii="Times New Roman" w:hAnsi="Times New Roman" w:cs="Times New Roman"/>
          <w:sz w:val="26"/>
          <w:szCs w:val="26"/>
        </w:rPr>
        <w:t>е</w:t>
      </w:r>
      <w:r w:rsidRPr="00BF124C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869D581" w14:textId="77777777" w:rsidR="00C546D3" w:rsidRPr="00BF124C" w:rsidRDefault="00BF124C" w:rsidP="00333B1D">
      <w:pPr>
        <w:pStyle w:val="a5"/>
        <w:numPr>
          <w:ilvl w:val="0"/>
          <w:numId w:val="15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>развить</w:t>
      </w:r>
      <w:r w:rsidR="00C546D3" w:rsidRPr="00BF124C">
        <w:rPr>
          <w:rFonts w:ascii="Times New Roman" w:hAnsi="Times New Roman" w:cs="Times New Roman"/>
          <w:sz w:val="26"/>
          <w:szCs w:val="26"/>
        </w:rPr>
        <w:t xml:space="preserve"> моторик</w:t>
      </w:r>
      <w:r w:rsidRPr="00BF124C">
        <w:rPr>
          <w:rFonts w:ascii="Times New Roman" w:hAnsi="Times New Roman" w:cs="Times New Roman"/>
          <w:sz w:val="26"/>
          <w:szCs w:val="26"/>
        </w:rPr>
        <w:t>у</w:t>
      </w:r>
      <w:r w:rsidR="00C546D3" w:rsidRPr="00BF124C">
        <w:rPr>
          <w:rFonts w:ascii="Times New Roman" w:hAnsi="Times New Roman" w:cs="Times New Roman"/>
          <w:sz w:val="26"/>
          <w:szCs w:val="26"/>
        </w:rPr>
        <w:t xml:space="preserve"> рук, стимулируя в будущем общее речевое развитие и умственные способности. </w:t>
      </w:r>
    </w:p>
    <w:p w14:paraId="4F3074BA" w14:textId="77777777" w:rsidR="00C546D3" w:rsidRPr="00BF124C" w:rsidRDefault="00C546D3" w:rsidP="00333B1D">
      <w:pPr>
        <w:pStyle w:val="a5"/>
        <w:numPr>
          <w:ilvl w:val="0"/>
          <w:numId w:val="15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расширить и углубить познания о предметах и явлениях окружающего мира; </w:t>
      </w:r>
    </w:p>
    <w:p w14:paraId="10FAEC9F" w14:textId="77777777" w:rsidR="00BF124C" w:rsidRPr="00BF124C" w:rsidRDefault="00C546D3" w:rsidP="00333B1D">
      <w:pPr>
        <w:pStyle w:val="a5"/>
        <w:numPr>
          <w:ilvl w:val="0"/>
          <w:numId w:val="15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развить все виды мышления, соприкасающиеся с графической деятельностью обучающихся; </w:t>
      </w:r>
    </w:p>
    <w:p w14:paraId="05545C91" w14:textId="77777777" w:rsidR="00C546D3" w:rsidRPr="00BF124C" w:rsidRDefault="00C546D3" w:rsidP="00333B1D">
      <w:pPr>
        <w:pStyle w:val="a5"/>
        <w:numPr>
          <w:ilvl w:val="0"/>
          <w:numId w:val="15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>создать условия коллективного творчества.</w:t>
      </w:r>
    </w:p>
    <w:p w14:paraId="106FE120" w14:textId="77777777" w:rsidR="00C546D3" w:rsidRPr="00BF124C" w:rsidRDefault="00C546D3" w:rsidP="00BF124C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24C">
        <w:rPr>
          <w:rFonts w:ascii="Times New Roman" w:hAnsi="Times New Roman" w:cs="Times New Roman"/>
          <w:i/>
          <w:sz w:val="26"/>
          <w:szCs w:val="26"/>
        </w:rPr>
        <w:t>Воспитательные:</w:t>
      </w:r>
    </w:p>
    <w:p w14:paraId="2F1C2FD0" w14:textId="77777777" w:rsidR="00C546D3" w:rsidRPr="00BF124C" w:rsidRDefault="00BF124C" w:rsidP="00333B1D">
      <w:pPr>
        <w:pStyle w:val="a5"/>
        <w:numPr>
          <w:ilvl w:val="0"/>
          <w:numId w:val="16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>с</w:t>
      </w:r>
      <w:r w:rsidR="00C546D3" w:rsidRPr="00BF124C">
        <w:rPr>
          <w:rFonts w:ascii="Times New Roman" w:hAnsi="Times New Roman" w:cs="Times New Roman"/>
          <w:sz w:val="26"/>
          <w:szCs w:val="26"/>
        </w:rPr>
        <w:t>формировать умени</w:t>
      </w:r>
      <w:r w:rsidRPr="00BF124C">
        <w:rPr>
          <w:rFonts w:ascii="Times New Roman" w:hAnsi="Times New Roman" w:cs="Times New Roman"/>
          <w:sz w:val="26"/>
          <w:szCs w:val="26"/>
        </w:rPr>
        <w:t>е</w:t>
      </w:r>
      <w:r w:rsidR="00C546D3" w:rsidRPr="00BF124C">
        <w:rPr>
          <w:rFonts w:ascii="Times New Roman" w:hAnsi="Times New Roman" w:cs="Times New Roman"/>
          <w:sz w:val="26"/>
          <w:szCs w:val="26"/>
        </w:rPr>
        <w:t xml:space="preserve"> составлять план действий и применять его для решения практических задач, осуществлять анализ и оценку проделанной работы; </w:t>
      </w:r>
    </w:p>
    <w:p w14:paraId="67631853" w14:textId="77777777" w:rsidR="00C546D3" w:rsidRPr="00BF124C" w:rsidRDefault="00C546D3" w:rsidP="00333B1D">
      <w:pPr>
        <w:pStyle w:val="a5"/>
        <w:numPr>
          <w:ilvl w:val="0"/>
          <w:numId w:val="16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содействовать формированию способностей осуществлять контроль, коррекцию и оценку результатов своей деятельности, способностей проявлять индивидуальную творческую инициативу; </w:t>
      </w:r>
    </w:p>
    <w:p w14:paraId="5FA91938" w14:textId="77777777" w:rsidR="00C546D3" w:rsidRPr="00BF124C" w:rsidRDefault="00C546D3" w:rsidP="00333B1D">
      <w:pPr>
        <w:pStyle w:val="a5"/>
        <w:numPr>
          <w:ilvl w:val="0"/>
          <w:numId w:val="16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lastRenderedPageBreak/>
        <w:t xml:space="preserve">содействовать воспитанию организационно-волевых и личностных качеств личности (самостоятельность, терпение, воля, самоконтроль, настойчивость </w:t>
      </w:r>
      <w:proofErr w:type="gramStart"/>
      <w:r w:rsidRPr="00BF124C">
        <w:rPr>
          <w:rFonts w:ascii="Times New Roman" w:hAnsi="Times New Roman" w:cs="Times New Roman"/>
          <w:sz w:val="26"/>
          <w:szCs w:val="26"/>
        </w:rPr>
        <w:t>к достижении</w:t>
      </w:r>
      <w:proofErr w:type="gramEnd"/>
      <w:r w:rsidRPr="00BF124C">
        <w:rPr>
          <w:rFonts w:ascii="Times New Roman" w:hAnsi="Times New Roman" w:cs="Times New Roman"/>
          <w:sz w:val="26"/>
          <w:szCs w:val="26"/>
        </w:rPr>
        <w:t xml:space="preserve"> цели); </w:t>
      </w:r>
    </w:p>
    <w:p w14:paraId="753956DA" w14:textId="77777777" w:rsidR="00C546D3" w:rsidRPr="00BF124C" w:rsidRDefault="00C546D3" w:rsidP="00333B1D">
      <w:pPr>
        <w:pStyle w:val="a5"/>
        <w:numPr>
          <w:ilvl w:val="0"/>
          <w:numId w:val="16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создать условия для формирования творческой активности; </w:t>
      </w:r>
    </w:p>
    <w:p w14:paraId="33C5DD69" w14:textId="77777777" w:rsidR="00C546D3" w:rsidRPr="00BF124C" w:rsidRDefault="00C546D3" w:rsidP="00333B1D">
      <w:pPr>
        <w:pStyle w:val="a5"/>
        <w:numPr>
          <w:ilvl w:val="0"/>
          <w:numId w:val="16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24C">
        <w:rPr>
          <w:rFonts w:ascii="Times New Roman" w:hAnsi="Times New Roman" w:cs="Times New Roman"/>
          <w:sz w:val="26"/>
          <w:szCs w:val="26"/>
        </w:rPr>
        <w:t>воспитать культуру общения в коллективе, чувство взаимовыручки</w:t>
      </w:r>
      <w:r w:rsidR="00BF124C" w:rsidRPr="00BF124C">
        <w:rPr>
          <w:rFonts w:ascii="Times New Roman" w:hAnsi="Times New Roman" w:cs="Times New Roman"/>
          <w:sz w:val="26"/>
          <w:szCs w:val="26"/>
        </w:rPr>
        <w:t>.</w:t>
      </w:r>
    </w:p>
    <w:p w14:paraId="48CBD47E" w14:textId="77777777" w:rsidR="00C546D3" w:rsidRPr="00C546D3" w:rsidRDefault="00C546D3" w:rsidP="00C54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A3CD53" w14:textId="77777777" w:rsidR="004845B0" w:rsidRPr="00A02C5A" w:rsidRDefault="00C546D3" w:rsidP="00C54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t xml:space="preserve"> </w:t>
      </w:r>
      <w:r w:rsidR="00902C82" w:rsidRPr="00A02C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4845B0" w:rsidRPr="00A02C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ПЛАНИРУЕМЫЕ РЕЗУЛЬТАТЫ</w:t>
      </w:r>
    </w:p>
    <w:p w14:paraId="7D08C409" w14:textId="77777777" w:rsidR="00A02C5A" w:rsidRDefault="00A02C5A" w:rsidP="00D67BDA">
      <w:pPr>
        <w:tabs>
          <w:tab w:val="left" w:pos="-142"/>
          <w:tab w:val="left" w:pos="142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689">
        <w:rPr>
          <w:rFonts w:ascii="Times New Roman" w:hAnsi="Times New Roman" w:cs="Times New Roman"/>
          <w:i/>
          <w:iCs/>
          <w:sz w:val="26"/>
          <w:szCs w:val="26"/>
        </w:rPr>
        <w:t>Личностные результаты</w:t>
      </w:r>
      <w:r w:rsidRPr="00DF2689">
        <w:rPr>
          <w:rFonts w:ascii="Times New Roman" w:hAnsi="Times New Roman" w:cs="Times New Roman"/>
          <w:sz w:val="26"/>
          <w:szCs w:val="26"/>
        </w:rPr>
        <w:t>:</w:t>
      </w:r>
    </w:p>
    <w:p w14:paraId="54559A22" w14:textId="77777777" w:rsidR="00AC4649" w:rsidRPr="00AC4649" w:rsidRDefault="003307AD" w:rsidP="00AC4649">
      <w:pPr>
        <w:tabs>
          <w:tab w:val="left" w:pos="-142"/>
          <w:tab w:val="left" w:pos="142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C4649">
        <w:rPr>
          <w:rFonts w:ascii="Times New Roman" w:hAnsi="Times New Roman" w:cs="Times New Roman"/>
          <w:iCs/>
          <w:sz w:val="26"/>
          <w:szCs w:val="26"/>
          <w:u w:val="single"/>
        </w:rPr>
        <w:t>Обучающиеся должны</w:t>
      </w:r>
      <w:r w:rsidRPr="00AC464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7306F6C5" w14:textId="77777777" w:rsidR="00AC4649" w:rsidRPr="00AC4649" w:rsidRDefault="00A02C5A" w:rsidP="00333B1D">
      <w:pPr>
        <w:pStyle w:val="a5"/>
        <w:numPr>
          <w:ilvl w:val="0"/>
          <w:numId w:val="17"/>
        </w:numPr>
        <w:tabs>
          <w:tab w:val="left" w:pos="-142"/>
          <w:tab w:val="left" w:pos="142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>быть активным, трудолюбивым и самостоятельным;</w:t>
      </w:r>
    </w:p>
    <w:p w14:paraId="6D35DD66" w14:textId="77777777" w:rsidR="00A02C5A" w:rsidRPr="00AC4649" w:rsidRDefault="00A02C5A" w:rsidP="00333B1D">
      <w:pPr>
        <w:pStyle w:val="a5"/>
        <w:numPr>
          <w:ilvl w:val="0"/>
          <w:numId w:val="17"/>
        </w:numPr>
        <w:tabs>
          <w:tab w:val="left" w:pos="-142"/>
          <w:tab w:val="left" w:pos="142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>нести ответственность за свои поступки и действия;</w:t>
      </w:r>
    </w:p>
    <w:p w14:paraId="467B7961" w14:textId="77777777" w:rsidR="00A02C5A" w:rsidRPr="00DF2689" w:rsidRDefault="00A02C5A" w:rsidP="00333B1D">
      <w:pPr>
        <w:pStyle w:val="a5"/>
        <w:numPr>
          <w:ilvl w:val="0"/>
          <w:numId w:val="17"/>
        </w:numPr>
        <w:tabs>
          <w:tab w:val="left" w:pos="-142"/>
          <w:tab w:val="left" w:pos="142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689">
        <w:rPr>
          <w:rFonts w:ascii="Times New Roman" w:hAnsi="Times New Roman" w:cs="Times New Roman"/>
          <w:sz w:val="26"/>
          <w:szCs w:val="26"/>
        </w:rPr>
        <w:t>проявлять индивидуальность в творческих работах;</w:t>
      </w:r>
    </w:p>
    <w:p w14:paraId="09EC6AAA" w14:textId="77777777" w:rsidR="003307AD" w:rsidRDefault="00A02C5A" w:rsidP="00333B1D">
      <w:pPr>
        <w:pStyle w:val="a5"/>
        <w:numPr>
          <w:ilvl w:val="0"/>
          <w:numId w:val="17"/>
        </w:numPr>
        <w:tabs>
          <w:tab w:val="left" w:pos="-142"/>
          <w:tab w:val="left" w:pos="142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689">
        <w:rPr>
          <w:rFonts w:ascii="Times New Roman" w:hAnsi="Times New Roman" w:cs="Times New Roman"/>
          <w:sz w:val="26"/>
          <w:szCs w:val="26"/>
        </w:rPr>
        <w:t>выстраивать межличностные отношения в ко</w:t>
      </w:r>
      <w:r w:rsidR="003307AD">
        <w:rPr>
          <w:rFonts w:ascii="Times New Roman" w:hAnsi="Times New Roman" w:cs="Times New Roman"/>
          <w:sz w:val="26"/>
          <w:szCs w:val="26"/>
        </w:rPr>
        <w:t>ллективе сверстников и взрослых</w:t>
      </w:r>
      <w:r w:rsidR="00BF124C">
        <w:rPr>
          <w:rFonts w:ascii="Times New Roman" w:hAnsi="Times New Roman" w:cs="Times New Roman"/>
          <w:sz w:val="26"/>
          <w:szCs w:val="26"/>
        </w:rPr>
        <w:t>.</w:t>
      </w:r>
    </w:p>
    <w:p w14:paraId="4DC4A8DD" w14:textId="77777777" w:rsidR="00A02C5A" w:rsidRDefault="00A02C5A" w:rsidP="00D67BDA">
      <w:p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F2689">
        <w:rPr>
          <w:rFonts w:ascii="Times New Roman" w:hAnsi="Times New Roman" w:cs="Times New Roman"/>
          <w:i/>
          <w:iCs/>
          <w:sz w:val="26"/>
          <w:szCs w:val="26"/>
        </w:rPr>
        <w:t>Метапредметные результаты:</w:t>
      </w:r>
    </w:p>
    <w:p w14:paraId="0C8F0D77" w14:textId="77777777" w:rsidR="00AC4649" w:rsidRDefault="003307AD" w:rsidP="00AC4649">
      <w:p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iCs/>
          <w:sz w:val="26"/>
          <w:szCs w:val="26"/>
          <w:u w:val="single"/>
        </w:rPr>
      </w:pPr>
      <w:r w:rsidRPr="00AC4649">
        <w:rPr>
          <w:rFonts w:ascii="Times New Roman" w:hAnsi="Times New Roman" w:cs="Times New Roman"/>
          <w:iCs/>
          <w:sz w:val="26"/>
          <w:szCs w:val="26"/>
          <w:u w:val="single"/>
        </w:rPr>
        <w:t>Обучающиеся должны уметь:</w:t>
      </w:r>
    </w:p>
    <w:p w14:paraId="67044646" w14:textId="77777777" w:rsidR="00BF124C" w:rsidRPr="00AC4649" w:rsidRDefault="00BF124C" w:rsidP="00333B1D">
      <w:pPr>
        <w:pStyle w:val="a5"/>
        <w:numPr>
          <w:ilvl w:val="0"/>
          <w:numId w:val="18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iCs/>
          <w:sz w:val="26"/>
          <w:szCs w:val="26"/>
          <w:u w:val="single"/>
        </w:rPr>
      </w:pPr>
      <w:r w:rsidRPr="00AC4649">
        <w:rPr>
          <w:rFonts w:ascii="Times New Roman" w:hAnsi="Times New Roman" w:cs="Times New Roman"/>
          <w:sz w:val="26"/>
          <w:szCs w:val="26"/>
        </w:rPr>
        <w:t xml:space="preserve">правильно пользоваться чертежными инструментами; </w:t>
      </w:r>
    </w:p>
    <w:p w14:paraId="2A08E68A" w14:textId="77777777" w:rsidR="00BF124C" w:rsidRPr="00AC4649" w:rsidRDefault="00BF124C" w:rsidP="00333B1D">
      <w:pPr>
        <w:pStyle w:val="a5"/>
        <w:numPr>
          <w:ilvl w:val="0"/>
          <w:numId w:val="18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 xml:space="preserve">выполнять геометрические построения; </w:t>
      </w:r>
    </w:p>
    <w:p w14:paraId="32810052" w14:textId="77777777" w:rsidR="00BF124C" w:rsidRPr="00AC4649" w:rsidRDefault="00BF124C" w:rsidP="00333B1D">
      <w:pPr>
        <w:pStyle w:val="a5"/>
        <w:numPr>
          <w:ilvl w:val="0"/>
          <w:numId w:val="18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 xml:space="preserve">наблюдать и анализировать форму несложных предметов; </w:t>
      </w:r>
    </w:p>
    <w:p w14:paraId="19F60882" w14:textId="77777777" w:rsidR="00AC4649" w:rsidRPr="00AC4649" w:rsidRDefault="00BF124C" w:rsidP="00333B1D">
      <w:pPr>
        <w:pStyle w:val="a5"/>
        <w:numPr>
          <w:ilvl w:val="0"/>
          <w:numId w:val="18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>выполнять чертежи предметов простой формы, выбирая необходимое количество изображений (видов, разрезов, сечений;</w:t>
      </w:r>
    </w:p>
    <w:p w14:paraId="0EB117FB" w14:textId="77777777" w:rsidR="00BF124C" w:rsidRPr="00AC4649" w:rsidRDefault="00BF124C" w:rsidP="00333B1D">
      <w:pPr>
        <w:pStyle w:val="a5"/>
        <w:numPr>
          <w:ilvl w:val="0"/>
          <w:numId w:val="18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 xml:space="preserve">читать чертежи несложных изделий; </w:t>
      </w:r>
    </w:p>
    <w:p w14:paraId="3AF1A6DD" w14:textId="77777777" w:rsidR="00BF124C" w:rsidRPr="00AC4649" w:rsidRDefault="00BF124C" w:rsidP="00333B1D">
      <w:pPr>
        <w:pStyle w:val="a5"/>
        <w:numPr>
          <w:ilvl w:val="0"/>
          <w:numId w:val="18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 xml:space="preserve">осуществлять преобразование постой геометрической формы детали с последующим выполнением чертежа (эскиза, технического рисунка) видоизмененной детали); </w:t>
      </w:r>
    </w:p>
    <w:p w14:paraId="639B4C57" w14:textId="77777777" w:rsidR="00BF124C" w:rsidRPr="00AC4649" w:rsidRDefault="00BF124C" w:rsidP="00333B1D">
      <w:pPr>
        <w:pStyle w:val="a5"/>
        <w:numPr>
          <w:ilvl w:val="0"/>
          <w:numId w:val="18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 xml:space="preserve">изменять положение предмета в пространстве относительно осей координат и выполнять чертеж детали в новом положении; </w:t>
      </w:r>
    </w:p>
    <w:p w14:paraId="57CCA090" w14:textId="77777777" w:rsidR="00BF124C" w:rsidRPr="00AC4649" w:rsidRDefault="00BF124C" w:rsidP="00333B1D">
      <w:pPr>
        <w:pStyle w:val="a5"/>
        <w:numPr>
          <w:ilvl w:val="0"/>
          <w:numId w:val="18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 xml:space="preserve">применять полученные знания при решении задач с творческим содержанием (в том числе с элементами конструирования). </w:t>
      </w:r>
    </w:p>
    <w:p w14:paraId="603890EC" w14:textId="77777777" w:rsidR="00BF124C" w:rsidRPr="00AC4649" w:rsidRDefault="00BF124C" w:rsidP="00333B1D">
      <w:pPr>
        <w:pStyle w:val="a5"/>
        <w:numPr>
          <w:ilvl w:val="0"/>
          <w:numId w:val="18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4649">
        <w:rPr>
          <w:rFonts w:ascii="Times New Roman" w:hAnsi="Times New Roman" w:cs="Times New Roman"/>
          <w:sz w:val="26"/>
          <w:szCs w:val="26"/>
        </w:rPr>
        <w:t>самостоятельно решать задачи в процессе работы (планирование предстоящих действий, самоконтроль, примен</w:t>
      </w:r>
      <w:r w:rsidR="00AC4649" w:rsidRPr="00AC4649">
        <w:rPr>
          <w:rFonts w:ascii="Times New Roman" w:hAnsi="Times New Roman" w:cs="Times New Roman"/>
          <w:sz w:val="26"/>
          <w:szCs w:val="26"/>
        </w:rPr>
        <w:t xml:space="preserve">ение </w:t>
      </w:r>
      <w:r w:rsidRPr="00AC4649">
        <w:rPr>
          <w:rFonts w:ascii="Times New Roman" w:hAnsi="Times New Roman" w:cs="Times New Roman"/>
          <w:sz w:val="26"/>
          <w:szCs w:val="26"/>
        </w:rPr>
        <w:t>полученны</w:t>
      </w:r>
      <w:r w:rsidR="00AC4649" w:rsidRPr="00AC4649">
        <w:rPr>
          <w:rFonts w:ascii="Times New Roman" w:hAnsi="Times New Roman" w:cs="Times New Roman"/>
          <w:sz w:val="26"/>
          <w:szCs w:val="26"/>
        </w:rPr>
        <w:t xml:space="preserve">х </w:t>
      </w:r>
      <w:r w:rsidRPr="00AC4649">
        <w:rPr>
          <w:rFonts w:ascii="Times New Roman" w:hAnsi="Times New Roman" w:cs="Times New Roman"/>
          <w:sz w:val="26"/>
          <w:szCs w:val="26"/>
        </w:rPr>
        <w:t>знани</w:t>
      </w:r>
      <w:r w:rsidR="00AC4649" w:rsidRPr="00AC4649">
        <w:rPr>
          <w:rFonts w:ascii="Times New Roman" w:hAnsi="Times New Roman" w:cs="Times New Roman"/>
          <w:sz w:val="26"/>
          <w:szCs w:val="26"/>
        </w:rPr>
        <w:t>й</w:t>
      </w:r>
      <w:r w:rsidRPr="00AC4649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751C9B0D" w14:textId="77777777" w:rsidR="00A02C5A" w:rsidRDefault="00A02C5A" w:rsidP="00D67BDA">
      <w:p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689">
        <w:rPr>
          <w:rFonts w:ascii="Times New Roman" w:hAnsi="Times New Roman" w:cs="Times New Roman"/>
          <w:i/>
          <w:iCs/>
          <w:sz w:val="26"/>
          <w:szCs w:val="26"/>
        </w:rPr>
        <w:t>Предметные результаты</w:t>
      </w:r>
      <w:r w:rsidRPr="00DF2689">
        <w:rPr>
          <w:rFonts w:ascii="Times New Roman" w:hAnsi="Times New Roman" w:cs="Times New Roman"/>
          <w:sz w:val="26"/>
          <w:szCs w:val="26"/>
        </w:rPr>
        <w:t>:</w:t>
      </w:r>
    </w:p>
    <w:p w14:paraId="65754273" w14:textId="77777777" w:rsidR="003307AD" w:rsidRDefault="003307AD" w:rsidP="00D67BDA">
      <w:pPr>
        <w:tabs>
          <w:tab w:val="left" w:pos="142"/>
          <w:tab w:val="left" w:pos="3780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307AD">
        <w:rPr>
          <w:rFonts w:ascii="Times New Roman" w:hAnsi="Times New Roman" w:cs="Times New Roman"/>
          <w:iCs/>
          <w:sz w:val="26"/>
          <w:szCs w:val="26"/>
          <w:u w:val="single"/>
        </w:rPr>
        <w:t xml:space="preserve">Обучающиеся </w:t>
      </w:r>
      <w:r>
        <w:rPr>
          <w:rFonts w:ascii="Times New Roman" w:hAnsi="Times New Roman" w:cs="Times New Roman"/>
          <w:iCs/>
          <w:sz w:val="26"/>
          <w:szCs w:val="26"/>
          <w:u w:val="single"/>
        </w:rPr>
        <w:t>должны</w:t>
      </w:r>
      <w:r w:rsidRPr="003307AD">
        <w:rPr>
          <w:rFonts w:ascii="Times New Roman" w:hAnsi="Times New Roman" w:cs="Times New Roman"/>
          <w:iCs/>
          <w:sz w:val="26"/>
          <w:szCs w:val="26"/>
          <w:u w:val="single"/>
        </w:rPr>
        <w:t xml:space="preserve"> знать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</w:p>
    <w:p w14:paraId="5E831203" w14:textId="77777777" w:rsidR="003307AD" w:rsidRPr="003307AD" w:rsidRDefault="003307AD" w:rsidP="00333B1D">
      <w:pPr>
        <w:pStyle w:val="a5"/>
        <w:numPr>
          <w:ilvl w:val="0"/>
          <w:numId w:val="10"/>
        </w:numPr>
        <w:tabs>
          <w:tab w:val="left" w:pos="142"/>
          <w:tab w:val="left" w:pos="3780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307AD">
        <w:rPr>
          <w:rFonts w:ascii="Times New Roman" w:hAnsi="Times New Roman" w:cs="Times New Roman"/>
          <w:sz w:val="26"/>
          <w:szCs w:val="26"/>
        </w:rPr>
        <w:t xml:space="preserve">правила техники безопасности; </w:t>
      </w:r>
    </w:p>
    <w:p w14:paraId="6556EDEE" w14:textId="77777777" w:rsidR="00BF124C" w:rsidRPr="00BF124C" w:rsidRDefault="00BF124C" w:rsidP="00333B1D">
      <w:pPr>
        <w:pStyle w:val="a5"/>
        <w:numPr>
          <w:ilvl w:val="0"/>
          <w:numId w:val="10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F124C">
        <w:rPr>
          <w:rFonts w:ascii="Times New Roman" w:hAnsi="Times New Roman" w:cs="Times New Roman"/>
          <w:sz w:val="26"/>
          <w:szCs w:val="26"/>
        </w:rPr>
        <w:lastRenderedPageBreak/>
        <w:t xml:space="preserve">основы метода прямоугольного проецирования; </w:t>
      </w:r>
    </w:p>
    <w:p w14:paraId="52F2B26E" w14:textId="77777777" w:rsidR="00BF124C" w:rsidRPr="00BF124C" w:rsidRDefault="00BF124C" w:rsidP="00333B1D">
      <w:pPr>
        <w:pStyle w:val="a5"/>
        <w:numPr>
          <w:ilvl w:val="0"/>
          <w:numId w:val="10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способы построения прямоугольной изометрической проекции и технических рисунков; </w:t>
      </w:r>
    </w:p>
    <w:p w14:paraId="43B4002D" w14:textId="77777777" w:rsidR="00BF124C" w:rsidRPr="00BF124C" w:rsidRDefault="00BF124C" w:rsidP="00333B1D">
      <w:pPr>
        <w:pStyle w:val="a5"/>
        <w:numPr>
          <w:ilvl w:val="0"/>
          <w:numId w:val="10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F124C">
        <w:rPr>
          <w:rFonts w:ascii="Times New Roman" w:hAnsi="Times New Roman" w:cs="Times New Roman"/>
          <w:sz w:val="26"/>
          <w:szCs w:val="26"/>
        </w:rPr>
        <w:t xml:space="preserve">изображения на чертеже (виды, разрезы, сечения); </w:t>
      </w:r>
    </w:p>
    <w:p w14:paraId="6B778C7F" w14:textId="77777777" w:rsidR="00BF124C" w:rsidRPr="00BF124C" w:rsidRDefault="00BF124C" w:rsidP="00333B1D">
      <w:pPr>
        <w:pStyle w:val="a5"/>
        <w:numPr>
          <w:ilvl w:val="0"/>
          <w:numId w:val="10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правила оформления чертежей; </w:t>
      </w:r>
    </w:p>
    <w:p w14:paraId="6455CF48" w14:textId="77777777" w:rsidR="00DF2689" w:rsidRPr="00BF124C" w:rsidRDefault="003307AD" w:rsidP="00333B1D">
      <w:pPr>
        <w:pStyle w:val="a5"/>
        <w:numPr>
          <w:ilvl w:val="0"/>
          <w:numId w:val="10"/>
        </w:numPr>
        <w:tabs>
          <w:tab w:val="left" w:pos="142"/>
          <w:tab w:val="left" w:pos="9639"/>
          <w:tab w:val="left" w:pos="9781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F124C">
        <w:rPr>
          <w:rFonts w:ascii="Times New Roman" w:hAnsi="Times New Roman" w:cs="Times New Roman"/>
          <w:sz w:val="26"/>
          <w:szCs w:val="26"/>
        </w:rPr>
        <w:t>уметь работать в коллективе.</w:t>
      </w:r>
    </w:p>
    <w:p w14:paraId="4AFDF3C4" w14:textId="77777777" w:rsidR="005D414B" w:rsidRPr="003307AD" w:rsidRDefault="005D414B" w:rsidP="009E562E">
      <w:pPr>
        <w:pStyle w:val="a5"/>
        <w:tabs>
          <w:tab w:val="left" w:pos="142"/>
          <w:tab w:val="left" w:pos="284"/>
          <w:tab w:val="left" w:pos="9639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0B7D94A7" w14:textId="77777777" w:rsidR="00C46E57" w:rsidRDefault="00902C82" w:rsidP="00DF2689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5</w:t>
      </w:r>
      <w:r w:rsidR="006A3211" w:rsidRPr="004845B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. СОДЕРЖАНИЕ ПРОГРАММЫ</w:t>
      </w:r>
    </w:p>
    <w:p w14:paraId="6BBC741A" w14:textId="77777777" w:rsidR="005D414B" w:rsidRDefault="005D414B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u w:val="single"/>
          <w:lang w:eastAsia="ru-RU"/>
        </w:rPr>
      </w:pPr>
      <w:r w:rsidRPr="00DF2689"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u w:val="single"/>
          <w:lang w:eastAsia="ru-RU"/>
        </w:rPr>
        <w:t>Раздел 1. Вводное занятие</w:t>
      </w:r>
      <w:r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u w:val="single"/>
          <w:lang w:eastAsia="ru-RU"/>
        </w:rPr>
        <w:t>.</w:t>
      </w:r>
    </w:p>
    <w:p w14:paraId="37BEF472" w14:textId="77777777" w:rsidR="005D414B" w:rsidRPr="005D414B" w:rsidRDefault="00AC4649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54D40">
        <w:rPr>
          <w:rFonts w:ascii="Times New Roman" w:hAnsi="Times New Roman" w:cs="Times New Roman"/>
          <w:i/>
          <w:color w:val="000000" w:themeColor="text1"/>
          <w:kern w:val="36"/>
          <w:sz w:val="26"/>
          <w:szCs w:val="26"/>
          <w:lang w:eastAsia="ru-RU"/>
        </w:rPr>
        <w:t>Теория</w:t>
      </w:r>
      <w:r w:rsidR="00554D40" w:rsidRPr="00554D40">
        <w:rPr>
          <w:rFonts w:ascii="Times New Roman" w:hAnsi="Times New Roman" w:cs="Times New Roman"/>
          <w:i/>
          <w:sz w:val="26"/>
          <w:szCs w:val="26"/>
        </w:rPr>
        <w:t>:</w:t>
      </w:r>
      <w:r w:rsidR="00554D40">
        <w:t xml:space="preserve"> </w:t>
      </w:r>
      <w:r w:rsidR="006B385F" w:rsidRPr="00DF2689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План работы на учебный год, правила поведения и режим работы </w:t>
      </w:r>
      <w:r w:rsidR="006B385F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объединения</w:t>
      </w:r>
      <w:r w:rsidR="006B385F" w:rsidRPr="00DF2689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 Материалы и инструменты, необходимые для работы. Правила техники безопасности.</w:t>
      </w:r>
    </w:p>
    <w:p w14:paraId="33B47B94" w14:textId="77777777" w:rsidR="005D414B" w:rsidRPr="00DF2689" w:rsidRDefault="005D414B" w:rsidP="00554D40">
      <w:pPr>
        <w:spacing w:line="360" w:lineRule="auto"/>
        <w:ind w:left="-426" w:right="-142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i/>
          <w:color w:val="000000" w:themeColor="text1"/>
          <w:kern w:val="36"/>
          <w:sz w:val="26"/>
          <w:szCs w:val="26"/>
          <w:lang w:eastAsia="ru-RU"/>
        </w:rPr>
        <w:t>Оборудование:</w:t>
      </w:r>
      <w:r w:rsidR="000D70E5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ноутбук, телевизор, </w:t>
      </w:r>
      <w:r w:rsidR="000D70E5"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USB-</w:t>
      </w:r>
      <w:proofErr w:type="spellStart"/>
      <w:r w:rsidR="000D70E5"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флеш</w:t>
      </w:r>
      <w:proofErr w:type="spellEnd"/>
      <w:r w:rsidR="000D70E5"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-накопитель.</w:t>
      </w:r>
    </w:p>
    <w:p w14:paraId="2DF59F27" w14:textId="77777777" w:rsidR="005D414B" w:rsidRPr="006B385F" w:rsidRDefault="005D414B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B385F"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u w:val="single"/>
          <w:lang w:eastAsia="ru-RU"/>
        </w:rPr>
        <w:t xml:space="preserve">Раздел  </w:t>
      </w:r>
      <w:r w:rsidRPr="006B385F">
        <w:rPr>
          <w:rFonts w:ascii="Times New Roman" w:hAnsi="Times New Roman" w:cs="Times New Roman"/>
          <w:b/>
          <w:i/>
          <w:sz w:val="26"/>
          <w:szCs w:val="26"/>
          <w:u w:val="single"/>
        </w:rPr>
        <w:t>2.</w:t>
      </w:r>
      <w:r w:rsidR="006B385F" w:rsidRPr="006B385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Геометрические понятия.</w:t>
      </w:r>
    </w:p>
    <w:p w14:paraId="42E77276" w14:textId="77777777" w:rsidR="005D414B" w:rsidRDefault="005D414B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D414B">
        <w:rPr>
          <w:rFonts w:ascii="Times New Roman" w:hAnsi="Times New Roman" w:cs="Times New Roman"/>
          <w:sz w:val="26"/>
          <w:szCs w:val="26"/>
        </w:rPr>
        <w:t xml:space="preserve"> </w:t>
      </w:r>
      <w:r w:rsidRPr="005D414B">
        <w:rPr>
          <w:rFonts w:ascii="Times New Roman" w:hAnsi="Times New Roman" w:cs="Times New Roman"/>
          <w:i/>
          <w:sz w:val="26"/>
          <w:szCs w:val="26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385F" w:rsidRPr="006B385F">
        <w:rPr>
          <w:rFonts w:ascii="Times New Roman" w:hAnsi="Times New Roman" w:cs="Times New Roman"/>
          <w:sz w:val="26"/>
          <w:szCs w:val="26"/>
        </w:rPr>
        <w:t>Понятия точки, прямой линии, луча, отрезка, окружности, дуги.</w:t>
      </w:r>
    </w:p>
    <w:p w14:paraId="441EE3CC" w14:textId="77777777" w:rsidR="006B385F" w:rsidRPr="006B385F" w:rsidRDefault="005D414B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D414B">
        <w:rPr>
          <w:rFonts w:ascii="Times New Roman" w:hAnsi="Times New Roman" w:cs="Times New Roman"/>
          <w:i/>
          <w:sz w:val="26"/>
          <w:szCs w:val="26"/>
        </w:rPr>
        <w:t>Практика</w:t>
      </w:r>
      <w:r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6B385F" w:rsidRPr="006B385F">
        <w:rPr>
          <w:rFonts w:ascii="Times New Roman" w:hAnsi="Times New Roman" w:cs="Times New Roman"/>
          <w:sz w:val="26"/>
          <w:szCs w:val="26"/>
        </w:rPr>
        <w:t>Построение и измерение указанных геометрических элементов.</w:t>
      </w:r>
    </w:p>
    <w:p w14:paraId="7015D529" w14:textId="77777777" w:rsidR="000D70E5" w:rsidRPr="000D70E5" w:rsidRDefault="000D70E5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Оборудование: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ноутбук, телевизор, </w:t>
      </w:r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USB-</w:t>
      </w:r>
      <w:proofErr w:type="spellStart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флеш</w:t>
      </w:r>
      <w:proofErr w:type="spellEnd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-накопитель</w:t>
      </w:r>
      <w:r w:rsidR="00554D40">
        <w:rPr>
          <w:rFonts w:ascii="Times New Roman" w:hAnsi="Times New Roman" w:cs="Times New Roman"/>
          <w:sz w:val="26"/>
          <w:szCs w:val="26"/>
        </w:rPr>
        <w:t xml:space="preserve">, </w:t>
      </w:r>
      <w:r w:rsid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чертежные инструменты</w:t>
      </w:r>
      <w:r w:rsidR="00554D40">
        <w:rPr>
          <w:rFonts w:ascii="Times New Roman" w:hAnsi="Times New Roman" w:cs="Times New Roman"/>
          <w:sz w:val="26"/>
          <w:szCs w:val="26"/>
        </w:rPr>
        <w:t>.</w:t>
      </w:r>
    </w:p>
    <w:p w14:paraId="109F6DC0" w14:textId="77777777" w:rsidR="006B385F" w:rsidRPr="006B385F" w:rsidRDefault="005D414B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385F">
        <w:rPr>
          <w:rFonts w:ascii="Times New Roman" w:hAnsi="Times New Roman" w:cs="Times New Roman"/>
          <w:b/>
          <w:color w:val="000000" w:themeColor="text1"/>
          <w:kern w:val="36"/>
          <w:sz w:val="26"/>
          <w:szCs w:val="26"/>
          <w:u w:val="single"/>
          <w:lang w:eastAsia="ru-RU"/>
        </w:rPr>
        <w:t>Раздел</w:t>
      </w:r>
      <w:r w:rsidRPr="006B385F">
        <w:rPr>
          <w:rFonts w:ascii="Times New Roman" w:hAnsi="Times New Roman" w:cs="Times New Roman"/>
          <w:b/>
          <w:sz w:val="26"/>
          <w:szCs w:val="26"/>
          <w:u w:val="single"/>
        </w:rPr>
        <w:t xml:space="preserve"> 3. </w:t>
      </w:r>
      <w:r w:rsidR="006B385F" w:rsidRPr="006B385F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Правила оформления графических документов. </w:t>
      </w:r>
    </w:p>
    <w:p w14:paraId="4F4208EF" w14:textId="77777777" w:rsidR="006B385F" w:rsidRPr="006B385F" w:rsidRDefault="005D414B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D414B">
        <w:rPr>
          <w:rFonts w:ascii="Times New Roman" w:hAnsi="Times New Roman" w:cs="Times New Roman"/>
          <w:i/>
          <w:sz w:val="26"/>
          <w:szCs w:val="26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385F" w:rsidRPr="006B385F">
        <w:rPr>
          <w:rFonts w:ascii="Times New Roman" w:hAnsi="Times New Roman" w:cs="Times New Roman"/>
          <w:sz w:val="26"/>
          <w:szCs w:val="26"/>
        </w:rPr>
        <w:t>Форматы, рамка, основная надпись, линии чертежа.</w:t>
      </w:r>
    </w:p>
    <w:p w14:paraId="335D9CC8" w14:textId="77777777" w:rsidR="006B385F" w:rsidRDefault="005D414B" w:rsidP="00554D40">
      <w:pPr>
        <w:spacing w:after="0" w:line="360" w:lineRule="auto"/>
        <w:ind w:left="-426" w:right="-142" w:firstLine="284"/>
        <w:jc w:val="both"/>
      </w:pPr>
      <w:r w:rsidRPr="005D414B">
        <w:rPr>
          <w:rFonts w:ascii="Times New Roman" w:hAnsi="Times New Roman" w:cs="Times New Roman"/>
          <w:i/>
          <w:sz w:val="26"/>
          <w:szCs w:val="26"/>
        </w:rPr>
        <w:t>Практика: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385F" w:rsidRPr="006B385F">
        <w:rPr>
          <w:rFonts w:ascii="Times New Roman" w:hAnsi="Times New Roman" w:cs="Times New Roman"/>
          <w:sz w:val="26"/>
          <w:szCs w:val="26"/>
        </w:rPr>
        <w:t>Стандарты ЕСКД.</w:t>
      </w:r>
    </w:p>
    <w:p w14:paraId="295463F9" w14:textId="77777777" w:rsidR="005D414B" w:rsidRPr="000D70E5" w:rsidRDefault="000D70E5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Оборудование: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ноутбук, телевизор, </w:t>
      </w:r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USB-</w:t>
      </w:r>
      <w:proofErr w:type="spellStart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флеш</w:t>
      </w:r>
      <w:proofErr w:type="spellEnd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-накопитель</w:t>
      </w:r>
      <w:r w:rsidR="00D1764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, чертежные инструменты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58C0D98" w14:textId="77777777" w:rsidR="005D414B" w:rsidRPr="00554D40" w:rsidRDefault="005D414B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B385F"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u w:val="single"/>
          <w:lang w:eastAsia="ru-RU"/>
        </w:rPr>
        <w:t>Раздел</w:t>
      </w:r>
      <w:r w:rsidRPr="006B385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4. </w:t>
      </w:r>
      <w:r w:rsidR="006B385F" w:rsidRPr="00554D40">
        <w:rPr>
          <w:rFonts w:ascii="Times New Roman" w:hAnsi="Times New Roman" w:cs="Times New Roman"/>
          <w:b/>
          <w:i/>
          <w:sz w:val="26"/>
          <w:szCs w:val="26"/>
          <w:u w:val="single"/>
        </w:rPr>
        <w:t>Основные геометрические построения.</w:t>
      </w:r>
    </w:p>
    <w:p w14:paraId="08F2344C" w14:textId="77777777" w:rsidR="006B385F" w:rsidRPr="00D17643" w:rsidRDefault="005D414B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17643">
        <w:rPr>
          <w:rFonts w:ascii="Times New Roman" w:hAnsi="Times New Roman" w:cs="Times New Roman"/>
          <w:i/>
          <w:color w:val="000000" w:themeColor="text1"/>
          <w:kern w:val="36"/>
          <w:sz w:val="26"/>
          <w:szCs w:val="26"/>
          <w:lang w:eastAsia="ru-RU"/>
        </w:rPr>
        <w:t>Теория:</w:t>
      </w:r>
      <w:r w:rsidRPr="00D17643"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lang w:eastAsia="ru-RU"/>
        </w:rPr>
        <w:t xml:space="preserve"> </w:t>
      </w:r>
      <w:r w:rsidR="006B385F" w:rsidRPr="00D17643">
        <w:rPr>
          <w:rFonts w:ascii="Times New Roman" w:hAnsi="Times New Roman" w:cs="Times New Roman"/>
          <w:sz w:val="26"/>
          <w:szCs w:val="26"/>
        </w:rPr>
        <w:t xml:space="preserve">Понятия параллельных и перпендикулярных линий. Виды углов. </w:t>
      </w:r>
      <w:r w:rsidR="0011631F" w:rsidRPr="00D17643">
        <w:rPr>
          <w:rFonts w:ascii="Times New Roman" w:hAnsi="Times New Roman" w:cs="Times New Roman"/>
          <w:sz w:val="26"/>
          <w:szCs w:val="26"/>
        </w:rPr>
        <w:t>Понятие окружности.</w:t>
      </w:r>
    </w:p>
    <w:p w14:paraId="4ECD044D" w14:textId="77777777" w:rsidR="0011631F" w:rsidRPr="00D17643" w:rsidRDefault="009E562E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17643">
        <w:rPr>
          <w:rFonts w:ascii="Times New Roman" w:hAnsi="Times New Roman" w:cs="Times New Roman"/>
          <w:sz w:val="26"/>
          <w:szCs w:val="26"/>
        </w:rPr>
        <w:t xml:space="preserve"> </w:t>
      </w:r>
      <w:r w:rsidRPr="00D17643">
        <w:rPr>
          <w:rFonts w:ascii="Times New Roman" w:hAnsi="Times New Roman" w:cs="Times New Roman"/>
          <w:i/>
          <w:sz w:val="26"/>
          <w:szCs w:val="26"/>
        </w:rPr>
        <w:t>Практика:</w:t>
      </w:r>
      <w:r w:rsidRPr="00D17643">
        <w:rPr>
          <w:rFonts w:ascii="Times New Roman" w:hAnsi="Times New Roman" w:cs="Times New Roman"/>
          <w:sz w:val="26"/>
          <w:szCs w:val="26"/>
        </w:rPr>
        <w:t xml:space="preserve"> </w:t>
      </w:r>
      <w:r w:rsidR="005D414B" w:rsidRPr="00D17643">
        <w:rPr>
          <w:rFonts w:ascii="Times New Roman" w:hAnsi="Times New Roman" w:cs="Times New Roman"/>
          <w:sz w:val="26"/>
          <w:szCs w:val="26"/>
        </w:rPr>
        <w:t xml:space="preserve"> </w:t>
      </w:r>
      <w:r w:rsidR="006B385F" w:rsidRPr="00D17643">
        <w:rPr>
          <w:rFonts w:ascii="Times New Roman" w:hAnsi="Times New Roman" w:cs="Times New Roman"/>
          <w:sz w:val="26"/>
          <w:szCs w:val="26"/>
        </w:rPr>
        <w:t>построения линий с помощью р</w:t>
      </w:r>
      <w:r w:rsidR="0011631F" w:rsidRPr="00D17643">
        <w:rPr>
          <w:rFonts w:ascii="Times New Roman" w:hAnsi="Times New Roman" w:cs="Times New Roman"/>
          <w:sz w:val="26"/>
          <w:szCs w:val="26"/>
        </w:rPr>
        <w:t>азличных чертёжных инструментов, построения и деление углов, деление окружностей на равные части.</w:t>
      </w:r>
    </w:p>
    <w:p w14:paraId="2A2ADCC2" w14:textId="77777777" w:rsidR="00554D40" w:rsidRPr="000D70E5" w:rsidRDefault="000D70E5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Оборудование: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ноутбук, телевизор, </w:t>
      </w:r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USB-</w:t>
      </w:r>
      <w:proofErr w:type="spellStart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флеш</w:t>
      </w:r>
      <w:proofErr w:type="spellEnd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-накопитель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, </w:t>
      </w:r>
      <w:r w:rsid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чертежные инструменты</w:t>
      </w:r>
      <w:r w:rsidR="00554D40">
        <w:rPr>
          <w:rFonts w:ascii="Times New Roman" w:hAnsi="Times New Roman" w:cs="Times New Roman"/>
          <w:sz w:val="26"/>
          <w:szCs w:val="26"/>
        </w:rPr>
        <w:t>.</w:t>
      </w:r>
    </w:p>
    <w:p w14:paraId="4963CFB3" w14:textId="77777777" w:rsidR="000D70E5" w:rsidRDefault="000D70E5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523DBF9" w14:textId="77777777" w:rsidR="009E562E" w:rsidRPr="00554D40" w:rsidRDefault="009E562E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54D40"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u w:val="single"/>
          <w:lang w:eastAsia="ru-RU"/>
        </w:rPr>
        <w:t>Раздел</w:t>
      </w:r>
      <w:r w:rsidRPr="00554D4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5D414B" w:rsidRPr="00554D4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5. </w:t>
      </w:r>
      <w:r w:rsidR="00D17643" w:rsidRPr="00554D40">
        <w:rPr>
          <w:i/>
          <w:u w:val="single"/>
        </w:rPr>
        <w:t xml:space="preserve"> </w:t>
      </w:r>
      <w:r w:rsidR="00D17643" w:rsidRPr="00554D40">
        <w:rPr>
          <w:rFonts w:ascii="Times New Roman" w:hAnsi="Times New Roman" w:cs="Times New Roman"/>
          <w:b/>
          <w:i/>
          <w:sz w:val="26"/>
          <w:szCs w:val="26"/>
          <w:u w:val="single"/>
        </w:rPr>
        <w:t>Основы проецирования.</w:t>
      </w:r>
    </w:p>
    <w:p w14:paraId="1BBAA00C" w14:textId="77777777" w:rsidR="009E562E" w:rsidRPr="00554D40" w:rsidRDefault="009E562E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54D40">
        <w:rPr>
          <w:rFonts w:ascii="Times New Roman" w:hAnsi="Times New Roman" w:cs="Times New Roman"/>
          <w:i/>
          <w:color w:val="000000" w:themeColor="text1"/>
          <w:kern w:val="36"/>
          <w:sz w:val="26"/>
          <w:szCs w:val="26"/>
          <w:lang w:eastAsia="ru-RU"/>
        </w:rPr>
        <w:t>Теория</w:t>
      </w:r>
      <w:r w:rsidRPr="00554D40"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lang w:eastAsia="ru-RU"/>
        </w:rPr>
        <w:t xml:space="preserve">: </w:t>
      </w:r>
      <w:r w:rsidR="00D17643" w:rsidRPr="00554D40">
        <w:rPr>
          <w:rFonts w:ascii="Times New Roman" w:hAnsi="Times New Roman" w:cs="Times New Roman"/>
          <w:sz w:val="26"/>
          <w:szCs w:val="26"/>
        </w:rPr>
        <w:t>Понятие о проекциях. Способы и методы проецирования.</w:t>
      </w:r>
      <w:r w:rsidR="00554D40" w:rsidRPr="00554D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AB5DD" w14:textId="77777777" w:rsidR="00554D40" w:rsidRPr="00554D40" w:rsidRDefault="009E562E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54D40">
        <w:rPr>
          <w:rFonts w:ascii="Times New Roman" w:hAnsi="Times New Roman" w:cs="Times New Roman"/>
          <w:i/>
          <w:sz w:val="26"/>
          <w:szCs w:val="26"/>
        </w:rPr>
        <w:t>Практика:</w:t>
      </w:r>
      <w:r w:rsidRPr="00554D40">
        <w:rPr>
          <w:rFonts w:ascii="Times New Roman" w:hAnsi="Times New Roman" w:cs="Times New Roman"/>
          <w:sz w:val="26"/>
          <w:szCs w:val="26"/>
        </w:rPr>
        <w:t xml:space="preserve"> </w:t>
      </w:r>
      <w:r w:rsidR="005D414B" w:rsidRPr="00554D40">
        <w:rPr>
          <w:rFonts w:ascii="Times New Roman" w:hAnsi="Times New Roman" w:cs="Times New Roman"/>
          <w:sz w:val="26"/>
          <w:szCs w:val="26"/>
        </w:rPr>
        <w:t xml:space="preserve"> </w:t>
      </w:r>
      <w:r w:rsidR="00D17643" w:rsidRPr="00554D40">
        <w:rPr>
          <w:rFonts w:ascii="Times New Roman" w:hAnsi="Times New Roman" w:cs="Times New Roman"/>
          <w:sz w:val="26"/>
          <w:szCs w:val="26"/>
        </w:rPr>
        <w:t>Выполнение эскизов и чертежей моделей</w:t>
      </w:r>
      <w:r w:rsidR="00554D40" w:rsidRPr="00554D40">
        <w:rPr>
          <w:rFonts w:ascii="Times New Roman" w:hAnsi="Times New Roman" w:cs="Times New Roman"/>
          <w:sz w:val="26"/>
          <w:szCs w:val="26"/>
        </w:rPr>
        <w:t>, техническое рисование. Выполнение рисунков и чертежей простых моделей.</w:t>
      </w:r>
    </w:p>
    <w:p w14:paraId="073FC065" w14:textId="77777777" w:rsidR="009E562E" w:rsidRPr="00554D40" w:rsidRDefault="000D70E5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54D40">
        <w:rPr>
          <w:rFonts w:ascii="Times New Roman" w:hAnsi="Times New Roman" w:cs="Times New Roman"/>
          <w:i/>
          <w:sz w:val="26"/>
          <w:szCs w:val="26"/>
        </w:rPr>
        <w:lastRenderedPageBreak/>
        <w:t>Оборудование:</w:t>
      </w:r>
      <w:r w:rsidRPr="00554D40">
        <w:rPr>
          <w:rFonts w:ascii="Times New Roman" w:hAnsi="Times New Roman" w:cs="Times New Roman"/>
          <w:sz w:val="26"/>
          <w:szCs w:val="26"/>
        </w:rPr>
        <w:t xml:space="preserve"> </w:t>
      </w:r>
      <w:r w:rsidRPr="00554D4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ноутбук, телевизор, </w:t>
      </w:r>
      <w:r w:rsidRP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USB-</w:t>
      </w:r>
      <w:proofErr w:type="spellStart"/>
      <w:r w:rsidRP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флеш</w:t>
      </w:r>
      <w:proofErr w:type="spellEnd"/>
      <w:r w:rsidRP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-накопитель, </w:t>
      </w:r>
      <w:r w:rsidR="00554D40" w:rsidRP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чертежные инструменты</w:t>
      </w:r>
      <w:r w:rsidR="00554D40" w:rsidRPr="00554D40">
        <w:rPr>
          <w:rFonts w:ascii="Times New Roman" w:hAnsi="Times New Roman" w:cs="Times New Roman"/>
          <w:sz w:val="26"/>
          <w:szCs w:val="26"/>
        </w:rPr>
        <w:t>.</w:t>
      </w:r>
    </w:p>
    <w:p w14:paraId="33C4A5C1" w14:textId="77777777" w:rsidR="00554D40" w:rsidRPr="00554D40" w:rsidRDefault="009E562E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54D40"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u w:val="single"/>
          <w:lang w:eastAsia="ru-RU"/>
        </w:rPr>
        <w:t>Раздел</w:t>
      </w:r>
      <w:r w:rsidRPr="00554D4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5D414B" w:rsidRPr="00554D4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6. </w:t>
      </w:r>
      <w:r w:rsidR="00554D40" w:rsidRPr="00554D40">
        <w:rPr>
          <w:rFonts w:ascii="Times New Roman" w:hAnsi="Times New Roman" w:cs="Times New Roman"/>
          <w:b/>
          <w:i/>
          <w:sz w:val="26"/>
          <w:szCs w:val="26"/>
          <w:u w:val="single"/>
        </w:rPr>
        <w:t>Техническое рисование</w:t>
      </w:r>
      <w:r w:rsidR="00554D40" w:rsidRPr="00554D4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17A665" w14:textId="77777777" w:rsidR="009E562E" w:rsidRPr="00554D40" w:rsidRDefault="009E562E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54D40">
        <w:rPr>
          <w:rFonts w:ascii="Times New Roman" w:hAnsi="Times New Roman" w:cs="Times New Roman"/>
          <w:i/>
          <w:color w:val="000000" w:themeColor="text1"/>
          <w:kern w:val="36"/>
          <w:sz w:val="26"/>
          <w:szCs w:val="26"/>
          <w:lang w:eastAsia="ru-RU"/>
        </w:rPr>
        <w:t>Теория:</w:t>
      </w:r>
      <w:r w:rsidRPr="00554D40">
        <w:rPr>
          <w:rFonts w:ascii="Times New Roman" w:hAnsi="Times New Roman" w:cs="Times New Roman"/>
          <w:b/>
          <w:i/>
          <w:color w:val="000000" w:themeColor="text1"/>
          <w:kern w:val="36"/>
          <w:sz w:val="26"/>
          <w:szCs w:val="26"/>
          <w:lang w:eastAsia="ru-RU"/>
        </w:rPr>
        <w:t xml:space="preserve"> </w:t>
      </w:r>
      <w:r w:rsidR="00554D40" w:rsidRPr="00554D40">
        <w:rPr>
          <w:rFonts w:ascii="Times New Roman" w:hAnsi="Times New Roman" w:cs="Times New Roman"/>
          <w:sz w:val="26"/>
          <w:szCs w:val="26"/>
        </w:rPr>
        <w:t>Понятие о техническом рисунке. Способы выполнения технических рисунков. Способы оттенения в техническом рисунке</w:t>
      </w:r>
    </w:p>
    <w:p w14:paraId="18573CE5" w14:textId="77777777" w:rsidR="000D70E5" w:rsidRPr="00554D40" w:rsidRDefault="005D414B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54D40">
        <w:rPr>
          <w:rFonts w:ascii="Times New Roman" w:hAnsi="Times New Roman" w:cs="Times New Roman"/>
          <w:i/>
          <w:sz w:val="26"/>
          <w:szCs w:val="26"/>
        </w:rPr>
        <w:t>Практика</w:t>
      </w:r>
      <w:r w:rsidR="009E562E" w:rsidRPr="00554D40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554D40">
        <w:rPr>
          <w:rFonts w:ascii="Times New Roman" w:hAnsi="Times New Roman" w:cs="Times New Roman"/>
          <w:sz w:val="26"/>
          <w:szCs w:val="26"/>
        </w:rPr>
        <w:t xml:space="preserve"> </w:t>
      </w:r>
      <w:r w:rsidR="00554D40" w:rsidRPr="00554D40">
        <w:rPr>
          <w:rFonts w:ascii="Times New Roman" w:hAnsi="Times New Roman" w:cs="Times New Roman"/>
          <w:sz w:val="26"/>
          <w:szCs w:val="26"/>
        </w:rPr>
        <w:t>Выполнение технических рисунков геометрических тел и деталей.</w:t>
      </w:r>
    </w:p>
    <w:p w14:paraId="65C7EC9D" w14:textId="77777777" w:rsidR="00817150" w:rsidRPr="00554D40" w:rsidRDefault="000D70E5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54D40">
        <w:rPr>
          <w:rFonts w:ascii="Times New Roman" w:hAnsi="Times New Roman" w:cs="Times New Roman"/>
          <w:i/>
          <w:sz w:val="26"/>
          <w:szCs w:val="26"/>
        </w:rPr>
        <w:t>Оборудование:</w:t>
      </w:r>
      <w:r w:rsidRPr="00554D40">
        <w:rPr>
          <w:rFonts w:ascii="Times New Roman" w:hAnsi="Times New Roman" w:cs="Times New Roman"/>
          <w:sz w:val="26"/>
          <w:szCs w:val="26"/>
        </w:rPr>
        <w:t xml:space="preserve"> </w:t>
      </w:r>
      <w:r w:rsidRPr="00554D4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ноутбук, телевизор, </w:t>
      </w:r>
      <w:r w:rsidRP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USB-</w:t>
      </w:r>
      <w:proofErr w:type="spellStart"/>
      <w:r w:rsidRP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флеш</w:t>
      </w:r>
      <w:proofErr w:type="spellEnd"/>
      <w:r w:rsidRP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-накопитель, </w:t>
      </w:r>
      <w:r w:rsid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чертежные инструменты</w:t>
      </w:r>
      <w:r w:rsidR="00554D40">
        <w:rPr>
          <w:rFonts w:ascii="Times New Roman" w:hAnsi="Times New Roman" w:cs="Times New Roman"/>
          <w:sz w:val="26"/>
          <w:szCs w:val="26"/>
        </w:rPr>
        <w:t>.</w:t>
      </w:r>
    </w:p>
    <w:p w14:paraId="41CD318E" w14:textId="77777777" w:rsidR="009E562E" w:rsidRDefault="00554D40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7</w:t>
      </w:r>
      <w:r w:rsidR="005D414B" w:rsidRPr="009E562E">
        <w:rPr>
          <w:rFonts w:ascii="Times New Roman" w:hAnsi="Times New Roman" w:cs="Times New Roman"/>
          <w:b/>
          <w:i/>
          <w:sz w:val="26"/>
          <w:szCs w:val="26"/>
          <w:u w:val="single"/>
        </w:rPr>
        <w:t>. Итоговое занятие</w:t>
      </w:r>
      <w:r w:rsidR="009E562E" w:rsidRPr="009E562E"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5D414B" w:rsidRPr="005D41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F2EB5A" w14:textId="77777777" w:rsidR="006C76E4" w:rsidRDefault="006C76E4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76E4">
        <w:rPr>
          <w:rFonts w:ascii="Times New Roman" w:hAnsi="Times New Roman" w:cs="Times New Roman"/>
          <w:i/>
          <w:sz w:val="26"/>
          <w:szCs w:val="26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4D40">
        <w:rPr>
          <w:rFonts w:ascii="Times New Roman" w:hAnsi="Times New Roman" w:cs="Times New Roman"/>
          <w:sz w:val="26"/>
          <w:szCs w:val="26"/>
        </w:rPr>
        <w:t>Анализ</w:t>
      </w:r>
      <w:r w:rsidR="009E562E">
        <w:rPr>
          <w:rFonts w:ascii="Times New Roman" w:hAnsi="Times New Roman" w:cs="Times New Roman"/>
          <w:sz w:val="26"/>
          <w:szCs w:val="26"/>
        </w:rPr>
        <w:t xml:space="preserve"> пройденного материала</w:t>
      </w:r>
      <w:r w:rsidR="005D414B" w:rsidRPr="005D414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3BC293" w14:textId="77777777" w:rsidR="000D70E5" w:rsidRDefault="006C76E4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76E4">
        <w:rPr>
          <w:rFonts w:ascii="Times New Roman" w:hAnsi="Times New Roman" w:cs="Times New Roman"/>
          <w:i/>
          <w:sz w:val="26"/>
          <w:szCs w:val="26"/>
        </w:rPr>
        <w:t>Практика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D414B" w:rsidRPr="005D414B">
        <w:rPr>
          <w:rFonts w:ascii="Times New Roman" w:hAnsi="Times New Roman" w:cs="Times New Roman"/>
          <w:sz w:val="26"/>
          <w:szCs w:val="26"/>
        </w:rPr>
        <w:t>Оценка результатов (</w:t>
      </w:r>
      <w:r w:rsidR="00BA60C4">
        <w:rPr>
          <w:rFonts w:ascii="Times New Roman" w:hAnsi="Times New Roman" w:cs="Times New Roman"/>
          <w:sz w:val="26"/>
          <w:szCs w:val="26"/>
        </w:rPr>
        <w:t>выставка работ</w:t>
      </w:r>
      <w:r w:rsidR="005D414B" w:rsidRPr="005D414B">
        <w:rPr>
          <w:rFonts w:ascii="Times New Roman" w:hAnsi="Times New Roman" w:cs="Times New Roman"/>
          <w:sz w:val="26"/>
          <w:szCs w:val="26"/>
        </w:rPr>
        <w:t>).</w:t>
      </w:r>
    </w:p>
    <w:p w14:paraId="38A44404" w14:textId="77777777" w:rsidR="00554D40" w:rsidRPr="00554D40" w:rsidRDefault="000D70E5" w:rsidP="00554D40">
      <w:pPr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Оборудование: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ноутбук, телевизор, </w:t>
      </w:r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USB-</w:t>
      </w:r>
      <w:proofErr w:type="spellStart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флеш</w:t>
      </w:r>
      <w:proofErr w:type="spellEnd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-накопитель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, </w:t>
      </w:r>
      <w:r w:rsidR="00554D40" w:rsidRPr="00554D4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чертежные инструменты</w:t>
      </w:r>
      <w:r w:rsidR="00554D40" w:rsidRPr="00554D40">
        <w:rPr>
          <w:rFonts w:ascii="Times New Roman" w:hAnsi="Times New Roman" w:cs="Times New Roman"/>
          <w:sz w:val="26"/>
          <w:szCs w:val="26"/>
        </w:rPr>
        <w:t>.</w:t>
      </w:r>
    </w:p>
    <w:p w14:paraId="10D2134A" w14:textId="77777777" w:rsidR="000D70E5" w:rsidRDefault="000D70E5" w:rsidP="000D70E5">
      <w:pPr>
        <w:spacing w:after="0" w:line="360" w:lineRule="auto"/>
        <w:ind w:left="-426" w:right="-142" w:firstLine="283"/>
        <w:jc w:val="both"/>
        <w:rPr>
          <w:rFonts w:ascii="Times New Roman" w:hAnsi="Times New Roman" w:cs="Times New Roman"/>
          <w:sz w:val="26"/>
          <w:szCs w:val="26"/>
        </w:rPr>
      </w:pPr>
    </w:p>
    <w:p w14:paraId="663ABC72" w14:textId="77777777" w:rsidR="00554D40" w:rsidRPr="000D70E5" w:rsidRDefault="00554D40" w:rsidP="000D70E5">
      <w:pPr>
        <w:spacing w:after="0" w:line="360" w:lineRule="auto"/>
        <w:ind w:left="-426" w:right="-142" w:firstLine="283"/>
        <w:jc w:val="both"/>
        <w:rPr>
          <w:rFonts w:ascii="Times New Roman" w:hAnsi="Times New Roman" w:cs="Times New Roman"/>
          <w:sz w:val="26"/>
          <w:szCs w:val="26"/>
        </w:rPr>
      </w:pPr>
    </w:p>
    <w:p w14:paraId="765C54F3" w14:textId="77777777" w:rsidR="005D414B" w:rsidRDefault="005D414B" w:rsidP="004845B0">
      <w:pPr>
        <w:spacing w:after="0" w:line="360" w:lineRule="auto"/>
        <w:ind w:left="-425" w:firstLine="709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F33F1ED" w14:textId="77777777" w:rsidR="000D70E5" w:rsidRDefault="00902C82" w:rsidP="000D70E5">
      <w:pPr>
        <w:spacing w:line="240" w:lineRule="auto"/>
        <w:jc w:val="center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КАЛЕНДАРНЫЙ УЧЕБНЫЙ ГРАФИК</w:t>
      </w:r>
    </w:p>
    <w:p w14:paraId="16D4F07C" w14:textId="77777777" w:rsidR="00902C82" w:rsidRPr="000D70E5" w:rsidRDefault="00902C82" w:rsidP="000D70E5">
      <w:pPr>
        <w:spacing w:line="240" w:lineRule="auto"/>
        <w:jc w:val="right"/>
        <w:rPr>
          <w:rFonts w:eastAsia="Times New Roman"/>
          <w:sz w:val="28"/>
          <w:szCs w:val="28"/>
        </w:rPr>
      </w:pPr>
      <w:r w:rsidRPr="00DF26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Style w:val="a6"/>
        <w:tblpPr w:leftFromText="180" w:rightFromText="180" w:vertAnchor="text" w:horzAnchor="margin" w:tblpX="-1379" w:tblpY="444"/>
        <w:tblW w:w="1173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993"/>
        <w:gridCol w:w="850"/>
        <w:gridCol w:w="992"/>
        <w:gridCol w:w="1134"/>
        <w:gridCol w:w="1276"/>
        <w:gridCol w:w="2126"/>
        <w:gridCol w:w="1418"/>
      </w:tblGrid>
      <w:tr w:rsidR="00902C82" w:rsidRPr="00DF2689" w14:paraId="49266C2D" w14:textId="77777777" w:rsidTr="009D3CD7">
        <w:trPr>
          <w:cantSplit/>
          <w:trHeight w:val="2545"/>
        </w:trPr>
        <w:tc>
          <w:tcPr>
            <w:tcW w:w="534" w:type="dxa"/>
            <w:textDirection w:val="btLr"/>
          </w:tcPr>
          <w:p w14:paraId="021A814B" w14:textId="77777777" w:rsidR="00902C82" w:rsidRPr="00CF326E" w:rsidRDefault="00902C82" w:rsidP="00CF326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417" w:type="dxa"/>
            <w:textDirection w:val="btLr"/>
          </w:tcPr>
          <w:p w14:paraId="4DDECF38" w14:textId="77777777" w:rsidR="00DF2689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Год обучения,</w:t>
            </w:r>
          </w:p>
          <w:p w14:paraId="77C0814B" w14:textId="77777777" w:rsidR="00902C82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DF2689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уровень</w:t>
            </w:r>
          </w:p>
        </w:tc>
        <w:tc>
          <w:tcPr>
            <w:tcW w:w="992" w:type="dxa"/>
            <w:textDirection w:val="btLr"/>
          </w:tcPr>
          <w:p w14:paraId="2F2D04F2" w14:textId="77777777" w:rsidR="000D70E5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 начала</w:t>
            </w:r>
          </w:p>
          <w:p w14:paraId="6D238490" w14:textId="77777777" w:rsidR="00902C82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занятий</w:t>
            </w:r>
          </w:p>
        </w:tc>
        <w:tc>
          <w:tcPr>
            <w:tcW w:w="993" w:type="dxa"/>
            <w:textDirection w:val="btLr"/>
          </w:tcPr>
          <w:p w14:paraId="06A1818D" w14:textId="77777777" w:rsidR="000D70E5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 окончания</w:t>
            </w:r>
          </w:p>
          <w:p w14:paraId="7CF3ADCC" w14:textId="77777777" w:rsidR="00902C82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занятий</w:t>
            </w:r>
          </w:p>
        </w:tc>
        <w:tc>
          <w:tcPr>
            <w:tcW w:w="850" w:type="dxa"/>
            <w:textDirection w:val="btLr"/>
          </w:tcPr>
          <w:p w14:paraId="2B5F786D" w14:textId="77777777" w:rsidR="00DF2689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</w:t>
            </w:r>
          </w:p>
          <w:p w14:paraId="089BB742" w14:textId="77777777" w:rsidR="00902C82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учебных недель</w:t>
            </w:r>
          </w:p>
        </w:tc>
        <w:tc>
          <w:tcPr>
            <w:tcW w:w="992" w:type="dxa"/>
            <w:textDirection w:val="btLr"/>
          </w:tcPr>
          <w:p w14:paraId="58D2014B" w14:textId="77777777" w:rsidR="000D70E5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</w:t>
            </w:r>
          </w:p>
          <w:p w14:paraId="0B887B6E" w14:textId="77777777" w:rsidR="000D70E5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учебных</w:t>
            </w:r>
          </w:p>
          <w:p w14:paraId="0DF3F4FE" w14:textId="77777777" w:rsidR="00902C82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0D70E5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ней</w:t>
            </w:r>
          </w:p>
          <w:p w14:paraId="630A796E" w14:textId="77777777" w:rsidR="000D70E5" w:rsidRPr="00CF326E" w:rsidRDefault="000D70E5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extDirection w:val="btLr"/>
          </w:tcPr>
          <w:p w14:paraId="23E163E7" w14:textId="77777777" w:rsidR="00817150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</w:t>
            </w:r>
          </w:p>
          <w:p w14:paraId="18C260D3" w14:textId="77777777" w:rsidR="00DF2689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учебных</w:t>
            </w:r>
          </w:p>
          <w:p w14:paraId="74093233" w14:textId="77777777" w:rsidR="00902C82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часов</w:t>
            </w:r>
          </w:p>
        </w:tc>
        <w:tc>
          <w:tcPr>
            <w:tcW w:w="1276" w:type="dxa"/>
            <w:textDirection w:val="btLr"/>
          </w:tcPr>
          <w:p w14:paraId="1FD7CD88" w14:textId="77777777" w:rsid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Режим</w:t>
            </w:r>
          </w:p>
          <w:p w14:paraId="34F4AFC0" w14:textId="77777777" w:rsidR="00902C82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занятий</w:t>
            </w:r>
          </w:p>
        </w:tc>
        <w:tc>
          <w:tcPr>
            <w:tcW w:w="2126" w:type="dxa"/>
            <w:textDirection w:val="btLr"/>
          </w:tcPr>
          <w:p w14:paraId="2A072E52" w14:textId="77777777" w:rsidR="00893F96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Нерабочие</w:t>
            </w:r>
          </w:p>
          <w:p w14:paraId="7088C3E5" w14:textId="77777777" w:rsidR="00893F96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93F96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раздничные</w:t>
            </w:r>
          </w:p>
          <w:p w14:paraId="49D02CAA" w14:textId="77777777" w:rsidR="00902C82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дни</w:t>
            </w:r>
          </w:p>
        </w:tc>
        <w:tc>
          <w:tcPr>
            <w:tcW w:w="1418" w:type="dxa"/>
            <w:textDirection w:val="btLr"/>
          </w:tcPr>
          <w:p w14:paraId="524E54FE" w14:textId="77777777" w:rsidR="00CF326E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Сроки</w:t>
            </w:r>
          </w:p>
          <w:p w14:paraId="221F68F2" w14:textId="77777777" w:rsidR="00CF326E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проведения</w:t>
            </w:r>
          </w:p>
          <w:p w14:paraId="2A09C922" w14:textId="77777777" w:rsidR="00817150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промежуточной</w:t>
            </w:r>
          </w:p>
          <w:p w14:paraId="5475E030" w14:textId="77777777" w:rsidR="00902C82" w:rsidRPr="00CF326E" w:rsidRDefault="00D308BB" w:rsidP="00CF326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02C82" w:rsidRPr="00CF32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аттестации</w:t>
            </w:r>
          </w:p>
        </w:tc>
      </w:tr>
      <w:tr w:rsidR="00902C82" w:rsidRPr="00DF2689" w14:paraId="44D52128" w14:textId="77777777" w:rsidTr="009D3CD7">
        <w:trPr>
          <w:trHeight w:val="2108"/>
        </w:trPr>
        <w:tc>
          <w:tcPr>
            <w:tcW w:w="534" w:type="dxa"/>
          </w:tcPr>
          <w:p w14:paraId="6210D2E9" w14:textId="77777777" w:rsidR="00902C82" w:rsidRPr="00CF326E" w:rsidRDefault="00902C82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3A78294F" w14:textId="77777777" w:rsidR="00902C82" w:rsidRPr="00CF326E" w:rsidRDefault="00902C82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1год обучения,</w:t>
            </w:r>
          </w:p>
          <w:p w14:paraId="2ED58E6C" w14:textId="77777777" w:rsidR="00902C82" w:rsidRPr="00CF326E" w:rsidRDefault="00DF2689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базовый</w:t>
            </w:r>
          </w:p>
        </w:tc>
        <w:tc>
          <w:tcPr>
            <w:tcW w:w="992" w:type="dxa"/>
          </w:tcPr>
          <w:p w14:paraId="51C58D17" w14:textId="77777777" w:rsidR="00DF2689" w:rsidRPr="00CF326E" w:rsidRDefault="00902C82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08.09.</w:t>
            </w:r>
          </w:p>
          <w:p w14:paraId="22C28C9D" w14:textId="77777777" w:rsidR="00902C82" w:rsidRPr="00CF326E" w:rsidRDefault="00902C82" w:rsidP="009E5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E562E"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14:paraId="1C993409" w14:textId="77777777" w:rsidR="00DF2689" w:rsidRPr="00CF326E" w:rsidRDefault="00902C82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  <w:p w14:paraId="3C6DFE4F" w14:textId="77777777" w:rsidR="00902C82" w:rsidRPr="00CF326E" w:rsidRDefault="00902C82" w:rsidP="00BA60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E562E"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14:paraId="62C1E9A6" w14:textId="77777777" w:rsidR="00902C82" w:rsidRPr="00CF326E" w:rsidRDefault="00902C82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14:paraId="442D740C" w14:textId="77777777" w:rsidR="00902C82" w:rsidRPr="00CF326E" w:rsidRDefault="00902C82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14:paraId="1EC9DC09" w14:textId="77777777" w:rsidR="00902C82" w:rsidRPr="00CF326E" w:rsidRDefault="00902C82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276" w:type="dxa"/>
          </w:tcPr>
          <w:p w14:paraId="410AF96B" w14:textId="77777777" w:rsidR="00902C82" w:rsidRPr="00CF326E" w:rsidRDefault="00902C82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раз в неделю по 2 часа</w:t>
            </w:r>
          </w:p>
        </w:tc>
        <w:tc>
          <w:tcPr>
            <w:tcW w:w="2126" w:type="dxa"/>
          </w:tcPr>
          <w:p w14:paraId="5D0F67E5" w14:textId="77777777" w:rsidR="00902C82" w:rsidRPr="00CF326E" w:rsidRDefault="00DF2689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Праздничн</w:t>
            </w:r>
            <w:r w:rsidRPr="00CF326E">
              <w:rPr>
                <w:rFonts w:ascii="Times New Roman" w:hAnsi="Times New Roman" w:cs="Times New Roman"/>
                <w:sz w:val="26"/>
                <w:szCs w:val="26"/>
              </w:rPr>
              <w:t xml:space="preserve">ые дни, </w:t>
            </w:r>
            <w:r w:rsidRPr="00CF326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установлен</w:t>
            </w:r>
            <w:r w:rsidRPr="00CF326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ные </w:t>
            </w:r>
            <w:r w:rsidRPr="00CF326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законодательством </w:t>
            </w:r>
            <w:r w:rsidRPr="00CF326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РФ</w:t>
            </w:r>
          </w:p>
        </w:tc>
        <w:tc>
          <w:tcPr>
            <w:tcW w:w="1418" w:type="dxa"/>
          </w:tcPr>
          <w:p w14:paraId="331196DB" w14:textId="77777777" w:rsidR="00902C82" w:rsidRPr="00CF326E" w:rsidRDefault="00902C82" w:rsidP="00DF268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2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</w:tc>
      </w:tr>
    </w:tbl>
    <w:p w14:paraId="3F65CDF4" w14:textId="77777777" w:rsidR="00817150" w:rsidRDefault="00817150" w:rsidP="00D308B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F9ADBFD" w14:textId="77777777" w:rsidR="00554D40" w:rsidRDefault="00554D40" w:rsidP="00D308B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2F6444A" w14:textId="77777777" w:rsidR="00902C82" w:rsidRPr="00B70D1D" w:rsidRDefault="00902C82" w:rsidP="00902C8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 УЧЕБНЫЙ ПЛАН</w:t>
      </w:r>
    </w:p>
    <w:p w14:paraId="2CA69A62" w14:textId="77777777" w:rsidR="00C371E5" w:rsidRPr="00DF2689" w:rsidRDefault="00C371E5" w:rsidP="00C371E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DF268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Таблица 2</w:t>
      </w: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134"/>
        <w:gridCol w:w="1418"/>
        <w:gridCol w:w="1417"/>
        <w:gridCol w:w="2694"/>
      </w:tblGrid>
      <w:tr w:rsidR="00C371E5" w:rsidRPr="00083E94" w14:paraId="7C3DFEEC" w14:textId="77777777" w:rsidTr="00C235EF">
        <w:trPr>
          <w:trHeight w:val="135"/>
        </w:trPr>
        <w:tc>
          <w:tcPr>
            <w:tcW w:w="709" w:type="dxa"/>
            <w:vMerge w:val="restart"/>
          </w:tcPr>
          <w:p w14:paraId="0E7D70BB" w14:textId="77777777" w:rsidR="00C371E5" w:rsidRPr="00DF2689" w:rsidRDefault="00C371E5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4111" w:type="dxa"/>
            <w:vMerge w:val="restart"/>
          </w:tcPr>
          <w:p w14:paraId="7D5A6236" w14:textId="77777777" w:rsidR="00C371E5" w:rsidRPr="00DF2689" w:rsidRDefault="00C371E5" w:rsidP="00DF26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Название раздела</w:t>
            </w:r>
          </w:p>
        </w:tc>
        <w:tc>
          <w:tcPr>
            <w:tcW w:w="3969" w:type="dxa"/>
            <w:gridSpan w:val="3"/>
          </w:tcPr>
          <w:p w14:paraId="0F76BF3C" w14:textId="77777777" w:rsidR="00C371E5" w:rsidRPr="00DF2689" w:rsidRDefault="00C371E5" w:rsidP="00DF26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694" w:type="dxa"/>
            <w:vMerge w:val="restart"/>
          </w:tcPr>
          <w:p w14:paraId="59931FF6" w14:textId="77777777" w:rsidR="00C371E5" w:rsidRPr="00DF2689" w:rsidRDefault="00DF2689" w:rsidP="00DF26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>Формы аттестации</w:t>
            </w:r>
            <w:r w:rsidR="00C371E5"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r w:rsidR="00C371E5"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контроля</w:t>
            </w:r>
          </w:p>
        </w:tc>
      </w:tr>
      <w:tr w:rsidR="00C371E5" w:rsidRPr="00083E94" w14:paraId="0DEB0764" w14:textId="77777777" w:rsidTr="00C235EF">
        <w:trPr>
          <w:trHeight w:val="135"/>
        </w:trPr>
        <w:tc>
          <w:tcPr>
            <w:tcW w:w="709" w:type="dxa"/>
            <w:vMerge/>
          </w:tcPr>
          <w:p w14:paraId="7169ACC7" w14:textId="77777777" w:rsidR="00C371E5" w:rsidRPr="00083E94" w:rsidRDefault="00C371E5" w:rsidP="00B92F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E1630AC" w14:textId="77777777" w:rsidR="00C371E5" w:rsidRPr="00083E94" w:rsidRDefault="00C371E5" w:rsidP="00DF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6235B" w14:textId="77777777" w:rsidR="00C371E5" w:rsidRPr="00DF2689" w:rsidRDefault="00C371E5" w:rsidP="00DF26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1418" w:type="dxa"/>
          </w:tcPr>
          <w:p w14:paraId="6797310C" w14:textId="77777777" w:rsidR="00C371E5" w:rsidRPr="00DF2689" w:rsidRDefault="00C371E5" w:rsidP="00DF26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Теория </w:t>
            </w:r>
          </w:p>
        </w:tc>
        <w:tc>
          <w:tcPr>
            <w:tcW w:w="1417" w:type="dxa"/>
          </w:tcPr>
          <w:p w14:paraId="2E419524" w14:textId="77777777" w:rsidR="00C371E5" w:rsidRPr="00DF2689" w:rsidRDefault="00C371E5" w:rsidP="00DF26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Практика </w:t>
            </w:r>
          </w:p>
        </w:tc>
        <w:tc>
          <w:tcPr>
            <w:tcW w:w="2694" w:type="dxa"/>
            <w:vMerge/>
          </w:tcPr>
          <w:p w14:paraId="2503629E" w14:textId="77777777" w:rsidR="00C371E5" w:rsidRPr="00083E94" w:rsidRDefault="00C371E5" w:rsidP="00DF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E5" w:rsidRPr="00083E94" w14:paraId="2EF9738A" w14:textId="77777777" w:rsidTr="00C235EF">
        <w:trPr>
          <w:trHeight w:val="291"/>
        </w:trPr>
        <w:tc>
          <w:tcPr>
            <w:tcW w:w="709" w:type="dxa"/>
          </w:tcPr>
          <w:p w14:paraId="0C873F74" w14:textId="77777777" w:rsidR="00C371E5" w:rsidRPr="00DF2689" w:rsidRDefault="00C371E5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3B99FA7D" w14:textId="77777777" w:rsidR="00C371E5" w:rsidRPr="00BA60C4" w:rsidRDefault="00C371E5" w:rsidP="00BA60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0C4">
              <w:rPr>
                <w:rFonts w:ascii="Times New Roman" w:hAnsi="Times New Roman" w:cs="Times New Roman"/>
                <w:sz w:val="26"/>
                <w:szCs w:val="26"/>
              </w:rPr>
              <w:t>Вводное занятие.</w:t>
            </w:r>
          </w:p>
        </w:tc>
        <w:tc>
          <w:tcPr>
            <w:tcW w:w="1134" w:type="dxa"/>
          </w:tcPr>
          <w:p w14:paraId="1D2B73D7" w14:textId="77777777" w:rsidR="00C371E5" w:rsidRPr="00DF2689" w:rsidRDefault="00AC6EE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2707BE32" w14:textId="77777777" w:rsidR="00C371E5" w:rsidRPr="00DF2689" w:rsidRDefault="00554D4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6F185BC1" w14:textId="77777777" w:rsidR="00C371E5" w:rsidRPr="00DF2689" w:rsidRDefault="00554D4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4" w:type="dxa"/>
          </w:tcPr>
          <w:p w14:paraId="1484E1EB" w14:textId="77777777" w:rsidR="00C371E5" w:rsidRDefault="00C371E5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sz w:val="26"/>
                <w:szCs w:val="26"/>
              </w:rPr>
              <w:t>Вводный контроль</w:t>
            </w:r>
          </w:p>
          <w:p w14:paraId="48DBAFF0" w14:textId="77777777" w:rsidR="00AB086C" w:rsidRPr="00DF2689" w:rsidRDefault="00AB086C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(беседа)</w:t>
            </w:r>
          </w:p>
        </w:tc>
      </w:tr>
      <w:tr w:rsidR="00C371E5" w:rsidRPr="00083E94" w14:paraId="1018124B" w14:textId="77777777" w:rsidTr="00C235EF">
        <w:trPr>
          <w:trHeight w:val="357"/>
        </w:trPr>
        <w:tc>
          <w:tcPr>
            <w:tcW w:w="709" w:type="dxa"/>
          </w:tcPr>
          <w:p w14:paraId="32D23772" w14:textId="77777777" w:rsidR="00DF2689" w:rsidRDefault="00DF2689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5A5E0BD" w14:textId="77777777" w:rsidR="00C371E5" w:rsidRPr="00DF2689" w:rsidRDefault="00C371E5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07AB81B7" w14:textId="77777777" w:rsidR="00C235EF" w:rsidRDefault="00C235EF" w:rsidP="00A41CB2">
            <w:pPr>
              <w:ind w:left="-426" w:right="-142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9BEECB" w14:textId="77777777" w:rsidR="00C371E5" w:rsidRPr="00A41CB2" w:rsidRDefault="00554D40" w:rsidP="00DA3340">
            <w:pPr>
              <w:ind w:left="-426" w:right="-142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CB2">
              <w:rPr>
                <w:rFonts w:ascii="Times New Roman" w:hAnsi="Times New Roman" w:cs="Times New Roman"/>
                <w:sz w:val="26"/>
                <w:szCs w:val="26"/>
              </w:rPr>
              <w:t>Геометрические понятия</w:t>
            </w:r>
            <w:r w:rsidR="00DA33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4E24CD1E" w14:textId="77777777" w:rsidR="00DA3340" w:rsidRDefault="00DA3340" w:rsidP="00A41C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DDDCE6" w14:textId="77777777" w:rsidR="00C371E5" w:rsidRPr="00DF2689" w:rsidRDefault="00A41CB2" w:rsidP="00A41C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14:paraId="7E705E0F" w14:textId="77777777" w:rsidR="00DA3340" w:rsidRDefault="00DA334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D5650E" w14:textId="77777777" w:rsidR="00C371E5" w:rsidRPr="00DF2689" w:rsidRDefault="00AC6EE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10928A74" w14:textId="77777777" w:rsidR="00DA3340" w:rsidRDefault="00DA334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638BD" w14:textId="77777777" w:rsidR="00C371E5" w:rsidRPr="00DF2689" w:rsidRDefault="00A41CB2" w:rsidP="00867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674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14:paraId="154B9822" w14:textId="77777777" w:rsidR="00C371E5" w:rsidRPr="00DF2689" w:rsidRDefault="00C371E5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C371E5" w:rsidRPr="00083E94" w14:paraId="03CC2915" w14:textId="77777777" w:rsidTr="00C235EF">
        <w:trPr>
          <w:trHeight w:val="295"/>
        </w:trPr>
        <w:tc>
          <w:tcPr>
            <w:tcW w:w="709" w:type="dxa"/>
          </w:tcPr>
          <w:p w14:paraId="068274BB" w14:textId="77777777" w:rsidR="00DF2689" w:rsidRDefault="00DF2689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C4E739" w14:textId="77777777" w:rsidR="00C371E5" w:rsidRPr="00DF2689" w:rsidRDefault="00C371E5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7DE765DF" w14:textId="77777777" w:rsidR="00BA60C4" w:rsidRPr="00A41CB2" w:rsidRDefault="00BA60C4" w:rsidP="00A41CB2">
            <w:pPr>
              <w:ind w:left="-425" w:firstLine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3C18FE" w14:textId="77777777" w:rsidR="00C371E5" w:rsidRPr="00A41CB2" w:rsidRDefault="00554D40" w:rsidP="00DA3340">
            <w:pPr>
              <w:ind w:left="-426" w:right="-142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CB2">
              <w:rPr>
                <w:rFonts w:ascii="Times New Roman" w:hAnsi="Times New Roman" w:cs="Times New Roman"/>
                <w:sz w:val="26"/>
                <w:szCs w:val="26"/>
              </w:rPr>
              <w:t>Правила оформления графических документов.</w:t>
            </w:r>
          </w:p>
        </w:tc>
        <w:tc>
          <w:tcPr>
            <w:tcW w:w="1134" w:type="dxa"/>
          </w:tcPr>
          <w:p w14:paraId="6997A136" w14:textId="77777777" w:rsidR="00DA3340" w:rsidRDefault="00DA334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1085C1" w14:textId="77777777" w:rsidR="00C371E5" w:rsidRPr="00DF2689" w:rsidRDefault="00A41CB2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14:paraId="09E847F6" w14:textId="77777777" w:rsidR="00DA3340" w:rsidRDefault="00DA334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D4BCF" w14:textId="77777777" w:rsidR="00C371E5" w:rsidRPr="00DF2689" w:rsidRDefault="00A41CB2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11F21AD2" w14:textId="77777777" w:rsidR="00DA3340" w:rsidRDefault="00DA334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FB9CDE" w14:textId="77777777" w:rsidR="00C371E5" w:rsidRPr="00DF2689" w:rsidRDefault="00A41CB2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94" w:type="dxa"/>
          </w:tcPr>
          <w:p w14:paraId="42BDBB6D" w14:textId="77777777" w:rsidR="00C371E5" w:rsidRPr="00DF2689" w:rsidRDefault="00C371E5" w:rsidP="00A41C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sz w:val="26"/>
                <w:szCs w:val="26"/>
              </w:rPr>
              <w:t>Текущий контроль (</w:t>
            </w:r>
            <w:r w:rsidR="00A41CB2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  <w:r w:rsidRPr="00DF268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C371E5" w:rsidRPr="00083E94" w14:paraId="71C527AC" w14:textId="77777777" w:rsidTr="00C235EF">
        <w:trPr>
          <w:trHeight w:val="295"/>
        </w:trPr>
        <w:tc>
          <w:tcPr>
            <w:tcW w:w="709" w:type="dxa"/>
          </w:tcPr>
          <w:p w14:paraId="4A50ADFF" w14:textId="77777777" w:rsidR="00C371E5" w:rsidRPr="00BA60C4" w:rsidRDefault="00C371E5" w:rsidP="00BA60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0C4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142FDF4A" w14:textId="77777777" w:rsidR="00C371E5" w:rsidRPr="00A41CB2" w:rsidRDefault="00554D40" w:rsidP="00DA3340">
            <w:pPr>
              <w:ind w:left="-426" w:right="-142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CB2">
              <w:rPr>
                <w:rFonts w:ascii="Times New Roman" w:hAnsi="Times New Roman" w:cs="Times New Roman"/>
                <w:sz w:val="26"/>
                <w:szCs w:val="26"/>
              </w:rPr>
              <w:t>Основные геометрические построения.</w:t>
            </w:r>
          </w:p>
        </w:tc>
        <w:tc>
          <w:tcPr>
            <w:tcW w:w="1134" w:type="dxa"/>
          </w:tcPr>
          <w:p w14:paraId="0B95D096" w14:textId="77777777" w:rsidR="00C371E5" w:rsidRPr="00DF2689" w:rsidRDefault="00A41CB2" w:rsidP="00AC6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14:paraId="0D6FAE89" w14:textId="77777777" w:rsidR="00C371E5" w:rsidRPr="00DF2689" w:rsidRDefault="00A41CB2" w:rsidP="00DF2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14:paraId="10877F69" w14:textId="77777777" w:rsidR="00C371E5" w:rsidRPr="00DF2689" w:rsidRDefault="00A41CB2" w:rsidP="00AC6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694" w:type="dxa"/>
          </w:tcPr>
          <w:p w14:paraId="392F971E" w14:textId="77777777" w:rsidR="00C371E5" w:rsidRPr="00DF2689" w:rsidRDefault="00C371E5" w:rsidP="006C76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6C76E4">
              <w:rPr>
                <w:rFonts w:ascii="Times New Roman" w:hAnsi="Times New Roman" w:cs="Times New Roman"/>
                <w:sz w:val="26"/>
                <w:szCs w:val="26"/>
              </w:rPr>
              <w:t>екущий</w:t>
            </w:r>
            <w:r w:rsidRPr="00DF2689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 (беседа).</w:t>
            </w:r>
          </w:p>
        </w:tc>
      </w:tr>
      <w:tr w:rsidR="00C371E5" w:rsidRPr="00083E94" w14:paraId="374753F6" w14:textId="77777777" w:rsidTr="00C235EF">
        <w:trPr>
          <w:trHeight w:val="393"/>
        </w:trPr>
        <w:tc>
          <w:tcPr>
            <w:tcW w:w="709" w:type="dxa"/>
          </w:tcPr>
          <w:p w14:paraId="338FE028" w14:textId="77777777" w:rsidR="00DF2689" w:rsidRDefault="00DF2689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971CF3" w14:textId="77777777" w:rsidR="00C371E5" w:rsidRPr="00DF2689" w:rsidRDefault="00C371E5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0D3E5585" w14:textId="77777777" w:rsidR="00C235EF" w:rsidRDefault="00C235EF" w:rsidP="00A41CB2">
            <w:pPr>
              <w:ind w:left="-426" w:right="-142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638E7C" w14:textId="77777777" w:rsidR="00554D40" w:rsidRPr="00A41CB2" w:rsidRDefault="00554D40" w:rsidP="00A41CB2">
            <w:pPr>
              <w:ind w:left="-426" w:right="-142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CB2">
              <w:rPr>
                <w:rFonts w:ascii="Times New Roman" w:hAnsi="Times New Roman" w:cs="Times New Roman"/>
                <w:sz w:val="26"/>
                <w:szCs w:val="26"/>
              </w:rPr>
              <w:t>Основы проецирования.</w:t>
            </w:r>
          </w:p>
          <w:p w14:paraId="255DE33F" w14:textId="77777777" w:rsidR="00C371E5" w:rsidRPr="00A41CB2" w:rsidRDefault="00C371E5" w:rsidP="00A41C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DE3A435" w14:textId="77777777" w:rsidR="00DA3340" w:rsidRDefault="00DA334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1F4132" w14:textId="77777777" w:rsidR="00C371E5" w:rsidRPr="00DF2689" w:rsidRDefault="00A41CB2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14:paraId="671500FD" w14:textId="77777777" w:rsidR="00DA3340" w:rsidRDefault="00DA3340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D3E458" w14:textId="77777777" w:rsidR="00C371E5" w:rsidRPr="00DF2689" w:rsidRDefault="00A41CB2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7AEBD629" w14:textId="77777777" w:rsidR="00DA3340" w:rsidRDefault="00DA3340" w:rsidP="00AC6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83ED10" w14:textId="77777777" w:rsidR="00C371E5" w:rsidRPr="00DF2689" w:rsidRDefault="00A41CB2" w:rsidP="00AC6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694" w:type="dxa"/>
          </w:tcPr>
          <w:p w14:paraId="142A568E" w14:textId="77777777" w:rsidR="00C371E5" w:rsidRPr="00DF2689" w:rsidRDefault="00A41CB2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екущий</w:t>
            </w:r>
            <w:r w:rsidRPr="00DF2689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 </w:t>
            </w:r>
            <w:r w:rsidR="00C371E5" w:rsidRPr="00DF2689">
              <w:rPr>
                <w:rFonts w:ascii="Times New Roman" w:hAnsi="Times New Roman" w:cs="Times New Roman"/>
                <w:sz w:val="26"/>
                <w:szCs w:val="26"/>
              </w:rPr>
              <w:t>(самостоятельная работа).</w:t>
            </w:r>
          </w:p>
        </w:tc>
      </w:tr>
      <w:tr w:rsidR="00C371E5" w:rsidRPr="00083E94" w14:paraId="28B12D99" w14:textId="77777777" w:rsidTr="00C235EF">
        <w:trPr>
          <w:trHeight w:val="365"/>
        </w:trPr>
        <w:tc>
          <w:tcPr>
            <w:tcW w:w="709" w:type="dxa"/>
          </w:tcPr>
          <w:p w14:paraId="466CDE0E" w14:textId="77777777" w:rsidR="00C235EF" w:rsidRDefault="00C235EF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8FA92F" w14:textId="77777777" w:rsidR="00C371E5" w:rsidRPr="00DF2689" w:rsidRDefault="00C371E5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775A51B4" w14:textId="77777777" w:rsidR="00C235EF" w:rsidRDefault="00C235EF" w:rsidP="00A41CB2">
            <w:pPr>
              <w:ind w:left="-426" w:right="-142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FD5A3A" w14:textId="77777777" w:rsidR="00554D40" w:rsidRPr="00A41CB2" w:rsidRDefault="00554D40" w:rsidP="00A41CB2">
            <w:pPr>
              <w:ind w:left="-426" w:right="-142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CB2">
              <w:rPr>
                <w:rFonts w:ascii="Times New Roman" w:hAnsi="Times New Roman" w:cs="Times New Roman"/>
                <w:sz w:val="26"/>
                <w:szCs w:val="26"/>
              </w:rPr>
              <w:t>Техническое рисование.</w:t>
            </w:r>
          </w:p>
          <w:p w14:paraId="387B5C61" w14:textId="77777777" w:rsidR="00C371E5" w:rsidRPr="00A41CB2" w:rsidRDefault="00C371E5" w:rsidP="00A41CB2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F93D1FF" w14:textId="77777777" w:rsidR="00DA3340" w:rsidRDefault="00DA3340" w:rsidP="00AC6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EC1EE6" w14:textId="77777777" w:rsidR="00DA3340" w:rsidRDefault="00DA3340" w:rsidP="00AC6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6A0963" w14:textId="77777777" w:rsidR="00C371E5" w:rsidRPr="00DF2689" w:rsidRDefault="00A41CB2" w:rsidP="00AC6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14:paraId="1BF6FEC6" w14:textId="77777777" w:rsidR="00DA3340" w:rsidRDefault="00AC6EE0" w:rsidP="00A41CB2">
            <w:pPr>
              <w:tabs>
                <w:tab w:val="left" w:pos="504"/>
                <w:tab w:val="center" w:pos="60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14:paraId="6D98A34E" w14:textId="77777777" w:rsidR="00DA3340" w:rsidRDefault="00DA3340" w:rsidP="00A41CB2">
            <w:pPr>
              <w:tabs>
                <w:tab w:val="left" w:pos="504"/>
                <w:tab w:val="center" w:pos="60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BDDC14" w14:textId="77777777" w:rsidR="00C371E5" w:rsidRPr="00DF2689" w:rsidRDefault="00A41CB2" w:rsidP="00DA3340">
            <w:pPr>
              <w:tabs>
                <w:tab w:val="left" w:pos="504"/>
                <w:tab w:val="center" w:pos="60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75B09EBD" w14:textId="77777777" w:rsidR="00DA3340" w:rsidRDefault="00DA3340" w:rsidP="006C76E4">
            <w:pPr>
              <w:tabs>
                <w:tab w:val="left" w:pos="456"/>
                <w:tab w:val="center" w:pos="6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6B0B3" w14:textId="77777777" w:rsidR="00DA3340" w:rsidRDefault="00DA3340" w:rsidP="006C76E4">
            <w:pPr>
              <w:tabs>
                <w:tab w:val="left" w:pos="456"/>
                <w:tab w:val="center" w:pos="6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757634" w14:textId="77777777" w:rsidR="00C371E5" w:rsidRPr="00DF2689" w:rsidRDefault="00A41CB2" w:rsidP="006C76E4">
            <w:pPr>
              <w:tabs>
                <w:tab w:val="left" w:pos="456"/>
                <w:tab w:val="center" w:pos="6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694" w:type="dxa"/>
          </w:tcPr>
          <w:p w14:paraId="5D44850D" w14:textId="77777777" w:rsidR="00C371E5" w:rsidRPr="00DF2689" w:rsidRDefault="00A41CB2" w:rsidP="00C23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Промежуточный</w:t>
            </w:r>
            <w:r w:rsidR="00C371E5" w:rsidRPr="00DF2689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 (</w:t>
            </w:r>
            <w:r w:rsidR="00C235EF">
              <w:rPr>
                <w:rFonts w:ascii="Times New Roman" w:hAnsi="Times New Roman" w:cs="Times New Roman"/>
                <w:sz w:val="26"/>
                <w:szCs w:val="26"/>
              </w:rPr>
              <w:t>индивидуальная и/или групповая работа</w:t>
            </w:r>
            <w:r w:rsidR="00C371E5" w:rsidRPr="00DF268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C371E5" w:rsidRPr="00083E94" w14:paraId="6FB197C3" w14:textId="77777777" w:rsidTr="00C235EF">
        <w:trPr>
          <w:trHeight w:val="360"/>
        </w:trPr>
        <w:tc>
          <w:tcPr>
            <w:tcW w:w="709" w:type="dxa"/>
          </w:tcPr>
          <w:p w14:paraId="302F134F" w14:textId="77777777" w:rsidR="00C371E5" w:rsidRPr="00DF2689" w:rsidRDefault="00554D40" w:rsidP="00DF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C371E5" w:rsidRPr="00DF268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1904978A" w14:textId="77777777" w:rsidR="00C371E5" w:rsidRPr="00BA60C4" w:rsidRDefault="00BA60C4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0C4">
              <w:rPr>
                <w:rFonts w:ascii="Times New Roman" w:hAnsi="Times New Roman" w:cs="Times New Roman"/>
                <w:sz w:val="26"/>
                <w:szCs w:val="26"/>
              </w:rPr>
              <w:t>Итоговое занятие.</w:t>
            </w:r>
          </w:p>
        </w:tc>
        <w:tc>
          <w:tcPr>
            <w:tcW w:w="1134" w:type="dxa"/>
          </w:tcPr>
          <w:p w14:paraId="60365ACE" w14:textId="77777777" w:rsidR="00C371E5" w:rsidRPr="00DF2689" w:rsidRDefault="006C76E4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20466A3A" w14:textId="77777777" w:rsidR="00C371E5" w:rsidRPr="00DF2689" w:rsidRDefault="006C76E4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4866014C" w14:textId="77777777" w:rsidR="00C371E5" w:rsidRPr="00DF2689" w:rsidRDefault="006C76E4" w:rsidP="00DF26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0C4C8C5E" w14:textId="77777777" w:rsidR="00C371E5" w:rsidRPr="00DF2689" w:rsidRDefault="006C76E4" w:rsidP="006C76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Итоговый</w:t>
            </w:r>
            <w:r w:rsidR="00C371E5" w:rsidRPr="00DF2689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  <w:r w:rsidR="00C371E5" w:rsidRPr="00DF268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14:paraId="0B17F4BA" w14:textId="77777777" w:rsidR="00C371E5" w:rsidRDefault="00C371E5" w:rsidP="00C371E5"/>
    <w:p w14:paraId="311431CD" w14:textId="77777777" w:rsidR="00817150" w:rsidRDefault="00817150" w:rsidP="008171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EC76215" w14:textId="77777777" w:rsidR="008F55B9" w:rsidRPr="00F83CA6" w:rsidRDefault="00902C82" w:rsidP="00DF26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F55B9" w:rsidRPr="00F83CA6">
        <w:rPr>
          <w:rFonts w:ascii="Times New Roman" w:hAnsi="Times New Roman" w:cs="Times New Roman"/>
          <w:b/>
          <w:sz w:val="28"/>
          <w:szCs w:val="28"/>
        </w:rPr>
        <w:t>. ОЦЕНОЧНЫЕ МАТЕРИАЛЫ</w:t>
      </w:r>
    </w:p>
    <w:p w14:paraId="720AACF2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689">
        <w:rPr>
          <w:rFonts w:ascii="Times New Roman" w:hAnsi="Times New Roman" w:cs="Times New Roman"/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F736BE">
        <w:rPr>
          <w:rFonts w:ascii="Times New Roman" w:hAnsi="Times New Roman" w:cs="Times New Roman"/>
          <w:sz w:val="26"/>
          <w:szCs w:val="26"/>
        </w:rPr>
        <w:t>об</w:t>
      </w:r>
      <w:r w:rsidRPr="00DF2689">
        <w:rPr>
          <w:rFonts w:ascii="Times New Roman" w:hAnsi="Times New Roman" w:cs="Times New Roman"/>
          <w:sz w:val="26"/>
          <w:szCs w:val="26"/>
        </w:rPr>
        <w:t>уча</w:t>
      </w:r>
      <w:r w:rsidR="00F736BE">
        <w:rPr>
          <w:rFonts w:ascii="Times New Roman" w:hAnsi="Times New Roman" w:cs="Times New Roman"/>
          <w:sz w:val="26"/>
          <w:szCs w:val="26"/>
        </w:rPr>
        <w:t>ю</w:t>
      </w:r>
      <w:r w:rsidRPr="00DF2689">
        <w:rPr>
          <w:rFonts w:ascii="Times New Roman" w:hAnsi="Times New Roman" w:cs="Times New Roman"/>
          <w:sz w:val="26"/>
          <w:szCs w:val="26"/>
        </w:rPr>
        <w:t>щихся.</w:t>
      </w:r>
    </w:p>
    <w:p w14:paraId="1E99C0B8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689">
        <w:rPr>
          <w:rFonts w:ascii="Times New Roman" w:hAnsi="Times New Roman" w:cs="Times New Roman"/>
          <w:sz w:val="26"/>
          <w:szCs w:val="26"/>
        </w:rPr>
        <w:t>Цель диагностики - проследить динамику развития и рост мастерства обучающихся.</w:t>
      </w:r>
    </w:p>
    <w:p w14:paraId="0B830F9D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>Для отслеживания результатов реализации программы применяются различные методы. Диагностика (анкетирование, творческие задания) динамики художественного развития личности; определения результативности художественных и педагогических воздействий; активизации познавательной мотивации и творческих способностей.</w:t>
      </w:r>
    </w:p>
    <w:p w14:paraId="3DFAB96D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 xml:space="preserve">Так же проводится педагогическое наблюдение. Каждый ребенок в течение календарного года принимает участие в конкурсах, выставках различного уровня,  начиная </w:t>
      </w:r>
      <w:r w:rsidR="00AB4609">
        <w:rPr>
          <w:rFonts w:ascii="Times New Roman" w:hAnsi="Times New Roman" w:cs="Times New Roman"/>
          <w:sz w:val="26"/>
          <w:szCs w:val="26"/>
          <w:lang w:eastAsia="ru-RU"/>
        </w:rPr>
        <w:t>от участия в выставках</w:t>
      </w:r>
      <w:r w:rsidRPr="00DF2689">
        <w:rPr>
          <w:rFonts w:ascii="Times New Roman" w:hAnsi="Times New Roman" w:cs="Times New Roman"/>
          <w:sz w:val="26"/>
          <w:szCs w:val="26"/>
          <w:lang w:eastAsia="ru-RU"/>
        </w:rPr>
        <w:t xml:space="preserve"> объединения и заканчивая городскими, региональными и всероссийскими конкурсами. </w:t>
      </w:r>
    </w:p>
    <w:p w14:paraId="56A857B3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>Образовательные результаты данной программы могут быть выявлены через критерии оценки выполнения творческой работы.</w:t>
      </w:r>
    </w:p>
    <w:p w14:paraId="13394459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>«5» - работа аккуратна, завершена, выполнена самостоятельно.</w:t>
      </w:r>
    </w:p>
    <w:p w14:paraId="16FFC767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«4» - работа аккуратна, завершена, выполнена с помощью педагога.</w:t>
      </w:r>
    </w:p>
    <w:p w14:paraId="6D916F51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>«3» - работа не аккуратна, завершена, выполнена с помощью педагога.</w:t>
      </w:r>
    </w:p>
    <w:p w14:paraId="7F685967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>В последующем работа может строиться на основе методики коллективных творческих дел:</w:t>
      </w:r>
    </w:p>
    <w:p w14:paraId="613AC2AC" w14:textId="77777777" w:rsidR="008F55B9" w:rsidRPr="00DF2689" w:rsidRDefault="008F55B9" w:rsidP="00333B1D">
      <w:pPr>
        <w:pStyle w:val="a5"/>
        <w:numPr>
          <w:ilvl w:val="0"/>
          <w:numId w:val="3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определение задачи;                                                        </w:t>
      </w:r>
    </w:p>
    <w:p w14:paraId="264B1CDF" w14:textId="77777777" w:rsidR="008F55B9" w:rsidRPr="00DF2689" w:rsidRDefault="008F55B9" w:rsidP="00333B1D">
      <w:pPr>
        <w:pStyle w:val="a5"/>
        <w:numPr>
          <w:ilvl w:val="0"/>
          <w:numId w:val="3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 xml:space="preserve">ее обсуждение;                                 </w:t>
      </w:r>
    </w:p>
    <w:p w14:paraId="2A9F6F6E" w14:textId="77777777" w:rsidR="008F55B9" w:rsidRPr="00DF2689" w:rsidRDefault="008F55B9" w:rsidP="00333B1D">
      <w:pPr>
        <w:pStyle w:val="a5"/>
        <w:numPr>
          <w:ilvl w:val="0"/>
          <w:numId w:val="3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>воплощение в материале;</w:t>
      </w:r>
    </w:p>
    <w:p w14:paraId="41828F53" w14:textId="77777777" w:rsidR="008F55B9" w:rsidRPr="00DF2689" w:rsidRDefault="008F55B9" w:rsidP="00333B1D">
      <w:pPr>
        <w:pStyle w:val="a5"/>
        <w:numPr>
          <w:ilvl w:val="0"/>
          <w:numId w:val="3"/>
        </w:num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>анализ работы.</w:t>
      </w:r>
    </w:p>
    <w:p w14:paraId="48C13E1D" w14:textId="77777777" w:rsidR="008F55B9" w:rsidRPr="00DF2689" w:rsidRDefault="008F55B9" w:rsidP="00D67BDA">
      <w:pPr>
        <w:tabs>
          <w:tab w:val="left" w:pos="142"/>
        </w:tabs>
        <w:spacing w:after="0" w:line="360" w:lineRule="auto"/>
        <w:ind w:left="-426" w:righ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2689">
        <w:rPr>
          <w:rFonts w:ascii="Times New Roman" w:hAnsi="Times New Roman" w:cs="Times New Roman"/>
          <w:sz w:val="26"/>
          <w:szCs w:val="26"/>
          <w:lang w:eastAsia="ru-RU"/>
        </w:rPr>
        <w:t>Итоговый контроль в форме выставки.</w:t>
      </w:r>
    </w:p>
    <w:p w14:paraId="3878CC02" w14:textId="77777777" w:rsidR="00DF2689" w:rsidRPr="00DF2689" w:rsidRDefault="00996321" w:rsidP="00DF2689">
      <w:p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6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372AAB" w14:textId="77777777" w:rsidR="00705261" w:rsidRDefault="00705261" w:rsidP="00705261">
      <w:pPr>
        <w:pStyle w:val="a3"/>
        <w:shd w:val="clear" w:color="auto" w:fill="FFFFFF"/>
        <w:spacing w:before="0" w:beforeAutospacing="0" w:after="0" w:afterAutospacing="0" w:line="360" w:lineRule="auto"/>
        <w:ind w:left="142" w:right="-431" w:firstLine="284"/>
        <w:jc w:val="center"/>
        <w:rPr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9. ФОРМЫ АТТЕСТАЦИИ</w:t>
      </w:r>
    </w:p>
    <w:p w14:paraId="186C8F9B" w14:textId="77777777" w:rsidR="008F55B9" w:rsidRPr="000D6BA7" w:rsidRDefault="008F55B9" w:rsidP="008C44A7">
      <w:pPr>
        <w:tabs>
          <w:tab w:val="left" w:pos="9498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D6BA7">
        <w:rPr>
          <w:rFonts w:ascii="Times New Roman" w:hAnsi="Times New Roman" w:cs="Times New Roman"/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F736BE" w:rsidRPr="000D6BA7">
        <w:rPr>
          <w:rFonts w:ascii="Times New Roman" w:hAnsi="Times New Roman" w:cs="Times New Roman"/>
          <w:sz w:val="26"/>
          <w:szCs w:val="26"/>
        </w:rPr>
        <w:t>об</w:t>
      </w:r>
      <w:r w:rsidRPr="000D6BA7">
        <w:rPr>
          <w:rFonts w:ascii="Times New Roman" w:hAnsi="Times New Roman" w:cs="Times New Roman"/>
          <w:sz w:val="26"/>
          <w:szCs w:val="26"/>
        </w:rPr>
        <w:t>уча</w:t>
      </w:r>
      <w:r w:rsidR="00F736BE" w:rsidRPr="000D6BA7">
        <w:rPr>
          <w:rFonts w:ascii="Times New Roman" w:hAnsi="Times New Roman" w:cs="Times New Roman"/>
          <w:sz w:val="26"/>
          <w:szCs w:val="26"/>
        </w:rPr>
        <w:t>ю</w:t>
      </w:r>
      <w:r w:rsidRPr="000D6BA7">
        <w:rPr>
          <w:rFonts w:ascii="Times New Roman" w:hAnsi="Times New Roman" w:cs="Times New Roman"/>
          <w:sz w:val="26"/>
          <w:szCs w:val="26"/>
        </w:rPr>
        <w:t>щихся.</w:t>
      </w:r>
    </w:p>
    <w:p w14:paraId="17CDEA9A" w14:textId="77777777" w:rsidR="008F55B9" w:rsidRPr="000D6BA7" w:rsidRDefault="008F55B9" w:rsidP="008C44A7">
      <w:pPr>
        <w:tabs>
          <w:tab w:val="left" w:pos="9498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D6BA7">
        <w:rPr>
          <w:rFonts w:ascii="Times New Roman" w:hAnsi="Times New Roman" w:cs="Times New Roman"/>
          <w:sz w:val="26"/>
          <w:szCs w:val="26"/>
        </w:rPr>
        <w:t>Цель диагностики - проследить динамику развития.</w:t>
      </w:r>
    </w:p>
    <w:p w14:paraId="51ADDFC0" w14:textId="77777777" w:rsidR="008F55B9" w:rsidRPr="000D6BA7" w:rsidRDefault="008F55B9" w:rsidP="008C44A7">
      <w:pPr>
        <w:tabs>
          <w:tab w:val="left" w:pos="9498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D6BA7">
        <w:rPr>
          <w:rFonts w:ascii="Times New Roman" w:hAnsi="Times New Roman" w:cs="Times New Roman"/>
          <w:sz w:val="26"/>
          <w:szCs w:val="26"/>
        </w:rPr>
        <w:t xml:space="preserve">Результативность усвоения дополнительной образовательной программы отслеживается путём проведения первичного, </w:t>
      </w:r>
      <w:r w:rsidR="000D6BA7">
        <w:rPr>
          <w:rFonts w:ascii="Times New Roman" w:hAnsi="Times New Roman" w:cs="Times New Roman"/>
          <w:sz w:val="26"/>
          <w:szCs w:val="26"/>
        </w:rPr>
        <w:t xml:space="preserve">текущего, </w:t>
      </w:r>
      <w:r w:rsidRPr="000D6BA7">
        <w:rPr>
          <w:rFonts w:ascii="Times New Roman" w:hAnsi="Times New Roman" w:cs="Times New Roman"/>
          <w:sz w:val="26"/>
          <w:szCs w:val="26"/>
        </w:rPr>
        <w:t>промежуточного и итогового этапов диагностики:</w:t>
      </w:r>
    </w:p>
    <w:p w14:paraId="166D9F5F" w14:textId="77777777" w:rsidR="000D6BA7" w:rsidRDefault="008F55B9" w:rsidP="006F3BEF">
      <w:pPr>
        <w:tabs>
          <w:tab w:val="left" w:pos="9498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D6BA7">
        <w:rPr>
          <w:rFonts w:ascii="Times New Roman" w:hAnsi="Times New Roman" w:cs="Times New Roman"/>
          <w:b/>
          <w:i/>
          <w:iCs/>
          <w:sz w:val="26"/>
          <w:szCs w:val="26"/>
        </w:rPr>
        <w:t>Вводный контроль</w:t>
      </w:r>
      <w:r w:rsidR="000D6BA7" w:rsidRPr="000D6B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6BA7" w:rsidRPr="000D6BA7">
        <w:rPr>
          <w:rFonts w:ascii="Times New Roman" w:hAnsi="Times New Roman" w:cs="Times New Roman"/>
          <w:sz w:val="26"/>
          <w:szCs w:val="26"/>
        </w:rPr>
        <w:t>проводится на первых занятиях для определения начальной подготовленности учащегося. Данный контроль</w:t>
      </w:r>
      <w:r w:rsidR="00AC6EE0">
        <w:rPr>
          <w:rFonts w:ascii="Times New Roman" w:hAnsi="Times New Roman" w:cs="Times New Roman"/>
          <w:sz w:val="26"/>
          <w:szCs w:val="26"/>
        </w:rPr>
        <w:t xml:space="preserve"> </w:t>
      </w:r>
      <w:r w:rsidR="000D6BA7" w:rsidRPr="000D6BA7">
        <w:rPr>
          <w:rFonts w:ascii="Times New Roman" w:hAnsi="Times New Roman" w:cs="Times New Roman"/>
          <w:sz w:val="26"/>
          <w:szCs w:val="26"/>
        </w:rPr>
        <w:t xml:space="preserve">может осуществляется через наблюдение, анкетирование, инструктаж. </w:t>
      </w:r>
    </w:p>
    <w:p w14:paraId="0687B218" w14:textId="77777777" w:rsidR="000D6BA7" w:rsidRPr="000D6BA7" w:rsidRDefault="008F55B9" w:rsidP="006F3BEF">
      <w:pPr>
        <w:tabs>
          <w:tab w:val="left" w:pos="9498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D6BA7">
        <w:rPr>
          <w:rFonts w:ascii="Times New Roman" w:hAnsi="Times New Roman" w:cs="Times New Roman"/>
          <w:b/>
          <w:i/>
          <w:iCs/>
          <w:sz w:val="26"/>
          <w:szCs w:val="26"/>
        </w:rPr>
        <w:t>Текущий контроль</w:t>
      </w:r>
      <w:r w:rsidRPr="000D6BA7">
        <w:rPr>
          <w:rFonts w:ascii="Times New Roman" w:hAnsi="Times New Roman" w:cs="Times New Roman"/>
          <w:i/>
          <w:iCs/>
          <w:sz w:val="26"/>
          <w:szCs w:val="26"/>
        </w:rPr>
        <w:t> </w:t>
      </w:r>
      <w:r w:rsidR="000D6BA7" w:rsidRPr="000D6BA7">
        <w:rPr>
          <w:rFonts w:ascii="Times New Roman" w:hAnsi="Times New Roman" w:cs="Times New Roman"/>
          <w:sz w:val="26"/>
          <w:szCs w:val="26"/>
        </w:rPr>
        <w:t xml:space="preserve"> проводится для получения представлений о работе детей, для устранения ошибок и получения качественного результата на каждом занятии в виде наблюдения, опроса, практической работы.</w:t>
      </w:r>
    </w:p>
    <w:p w14:paraId="1EC7E723" w14:textId="77777777" w:rsidR="000D6BA7" w:rsidRPr="000D6BA7" w:rsidRDefault="000D6BA7" w:rsidP="006F3BEF">
      <w:pPr>
        <w:tabs>
          <w:tab w:val="left" w:pos="9498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D6BA7">
        <w:rPr>
          <w:rFonts w:ascii="Times New Roman" w:hAnsi="Times New Roman" w:cs="Times New Roman"/>
          <w:b/>
          <w:i/>
          <w:sz w:val="26"/>
          <w:szCs w:val="26"/>
        </w:rPr>
        <w:t>Промежуточный контроль</w:t>
      </w:r>
      <w:r w:rsidRPr="000D6BA7">
        <w:rPr>
          <w:rFonts w:ascii="Times New Roman" w:hAnsi="Times New Roman" w:cs="Times New Roman"/>
          <w:sz w:val="26"/>
          <w:szCs w:val="26"/>
        </w:rPr>
        <w:t xml:space="preserve"> используется в течение всего учебного года по</w:t>
      </w:r>
      <w:r>
        <w:rPr>
          <w:rFonts w:ascii="Times New Roman" w:hAnsi="Times New Roman" w:cs="Times New Roman"/>
          <w:sz w:val="26"/>
          <w:szCs w:val="26"/>
        </w:rPr>
        <w:t>сле изучения темы или раздела (</w:t>
      </w:r>
      <w:r w:rsidRPr="000D6BA7">
        <w:rPr>
          <w:rFonts w:ascii="Times New Roman" w:hAnsi="Times New Roman" w:cs="Times New Roman"/>
          <w:sz w:val="26"/>
          <w:szCs w:val="26"/>
        </w:rPr>
        <w:t>тестирование, индивидуальные и групповые задания, практические работы и др.).</w:t>
      </w:r>
    </w:p>
    <w:p w14:paraId="75FAE7D4" w14:textId="77777777" w:rsidR="000D6BA7" w:rsidRDefault="008F55B9" w:rsidP="000D6BA7">
      <w:pPr>
        <w:tabs>
          <w:tab w:val="left" w:pos="9498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D6BA7">
        <w:rPr>
          <w:rFonts w:ascii="Times New Roman" w:hAnsi="Times New Roman" w:cs="Times New Roman"/>
          <w:b/>
          <w:i/>
          <w:iCs/>
          <w:sz w:val="26"/>
          <w:szCs w:val="26"/>
        </w:rPr>
        <w:t>Итоговый контроль</w:t>
      </w:r>
      <w:r w:rsidRPr="000D6BA7">
        <w:rPr>
          <w:rFonts w:ascii="Times New Roman" w:hAnsi="Times New Roman" w:cs="Times New Roman"/>
          <w:sz w:val="26"/>
          <w:szCs w:val="26"/>
        </w:rPr>
        <w:t xml:space="preserve">  </w:t>
      </w:r>
      <w:r w:rsidR="000D6BA7" w:rsidRPr="000D6BA7">
        <w:rPr>
          <w:rFonts w:ascii="Times New Roman" w:hAnsi="Times New Roman" w:cs="Times New Roman"/>
          <w:sz w:val="26"/>
          <w:szCs w:val="26"/>
        </w:rPr>
        <w:t>проводится для оценки результатов освоен</w:t>
      </w:r>
      <w:r w:rsidR="000D6BA7">
        <w:rPr>
          <w:rFonts w:ascii="Times New Roman" w:hAnsi="Times New Roman" w:cs="Times New Roman"/>
          <w:sz w:val="26"/>
          <w:szCs w:val="26"/>
        </w:rPr>
        <w:t>ия программы в конце обучения (</w:t>
      </w:r>
      <w:r w:rsidR="000D6BA7" w:rsidRPr="000D6BA7">
        <w:rPr>
          <w:rFonts w:ascii="Times New Roman" w:hAnsi="Times New Roman" w:cs="Times New Roman"/>
          <w:sz w:val="26"/>
          <w:szCs w:val="26"/>
        </w:rPr>
        <w:t>выставка работ)</w:t>
      </w:r>
      <w:r w:rsidR="00A41CB2">
        <w:rPr>
          <w:rFonts w:ascii="Times New Roman" w:hAnsi="Times New Roman" w:cs="Times New Roman"/>
          <w:sz w:val="26"/>
          <w:szCs w:val="26"/>
        </w:rPr>
        <w:t>.</w:t>
      </w:r>
    </w:p>
    <w:p w14:paraId="359CA01C" w14:textId="77777777" w:rsidR="006F3BEF" w:rsidRPr="008C44A7" w:rsidRDefault="006F3BEF" w:rsidP="000D6BA7">
      <w:pPr>
        <w:tabs>
          <w:tab w:val="left" w:pos="949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B721D2" w14:textId="77777777" w:rsidR="008F55B9" w:rsidRPr="00F83CA6" w:rsidRDefault="002024C9" w:rsidP="008C44A7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F55B9" w:rsidRPr="00F83CA6">
        <w:rPr>
          <w:rFonts w:ascii="Times New Roman" w:hAnsi="Times New Roman" w:cs="Times New Roman"/>
          <w:b/>
          <w:sz w:val="28"/>
          <w:szCs w:val="28"/>
        </w:rPr>
        <w:t>. МЕТОДИЧЕСКИЕ МАТЕРИАЛЫ</w:t>
      </w:r>
    </w:p>
    <w:p w14:paraId="1099525A" w14:textId="77777777" w:rsidR="00C235EF" w:rsidRPr="009D2850" w:rsidRDefault="00C235EF" w:rsidP="009D2850">
      <w:p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Практическая деятельность по программе дополнительного образования позволяет подготовить обучающихся к освоению курса черчения и начертательной геометрии, </w:t>
      </w:r>
      <w:r w:rsidRPr="009D2850">
        <w:rPr>
          <w:rFonts w:ascii="Times New Roman" w:hAnsi="Times New Roman" w:cs="Times New Roman"/>
          <w:sz w:val="26"/>
          <w:szCs w:val="26"/>
        </w:rPr>
        <w:lastRenderedPageBreak/>
        <w:t>помогает овладеть первичными навыками оформления графических документов, способствует воспитанию графической культуры.</w:t>
      </w:r>
    </w:p>
    <w:p w14:paraId="64F91119" w14:textId="77777777" w:rsidR="00290105" w:rsidRPr="009D2850" w:rsidRDefault="00290105" w:rsidP="009D2850">
      <w:p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При составлении программы дополнительного образования в основу положены следующие </w:t>
      </w:r>
      <w:r w:rsidRPr="009D2850">
        <w:rPr>
          <w:rFonts w:ascii="Times New Roman" w:hAnsi="Times New Roman" w:cs="Times New Roman"/>
          <w:i/>
          <w:sz w:val="26"/>
          <w:szCs w:val="26"/>
        </w:rPr>
        <w:t>принципы:</w:t>
      </w:r>
    </w:p>
    <w:p w14:paraId="4211D415" w14:textId="77777777" w:rsidR="00290105" w:rsidRPr="009D2850" w:rsidRDefault="00290105" w:rsidP="00333B1D">
      <w:pPr>
        <w:pStyle w:val="a5"/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единства обучения, развития и воспитания; </w:t>
      </w:r>
    </w:p>
    <w:p w14:paraId="410207F7" w14:textId="77777777" w:rsidR="00290105" w:rsidRPr="009D2850" w:rsidRDefault="00290105" w:rsidP="00333B1D">
      <w:pPr>
        <w:pStyle w:val="a5"/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последовательности: от простого к сложному; </w:t>
      </w:r>
    </w:p>
    <w:p w14:paraId="05F85C83" w14:textId="77777777" w:rsidR="00290105" w:rsidRPr="009D2850" w:rsidRDefault="00290105" w:rsidP="00333B1D">
      <w:pPr>
        <w:pStyle w:val="a5"/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систематичности; </w:t>
      </w:r>
    </w:p>
    <w:p w14:paraId="2401AF89" w14:textId="77777777" w:rsidR="00290105" w:rsidRPr="009D2850" w:rsidRDefault="00290105" w:rsidP="00333B1D">
      <w:pPr>
        <w:pStyle w:val="a5"/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активности; </w:t>
      </w:r>
    </w:p>
    <w:p w14:paraId="6FB7D91B" w14:textId="77777777" w:rsidR="00290105" w:rsidRPr="009D2850" w:rsidRDefault="00290105" w:rsidP="00333B1D">
      <w:pPr>
        <w:pStyle w:val="a5"/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наглядности; </w:t>
      </w:r>
    </w:p>
    <w:p w14:paraId="7B10E5CE" w14:textId="77777777" w:rsidR="00290105" w:rsidRPr="009D2850" w:rsidRDefault="00290105" w:rsidP="00333B1D">
      <w:pPr>
        <w:pStyle w:val="a5"/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>интеграции;</w:t>
      </w:r>
    </w:p>
    <w:p w14:paraId="524CF98F" w14:textId="77777777" w:rsidR="00290105" w:rsidRPr="009D2850" w:rsidRDefault="00290105" w:rsidP="00333B1D">
      <w:pPr>
        <w:pStyle w:val="a5"/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прочности; </w:t>
      </w:r>
    </w:p>
    <w:p w14:paraId="6E0EC82D" w14:textId="77777777" w:rsidR="00290105" w:rsidRPr="009D2850" w:rsidRDefault="00290105" w:rsidP="00333B1D">
      <w:pPr>
        <w:pStyle w:val="a5"/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>связи теории с практикой.</w:t>
      </w:r>
    </w:p>
    <w:p w14:paraId="48224F66" w14:textId="77777777" w:rsidR="00290105" w:rsidRPr="009D2850" w:rsidRDefault="00290105" w:rsidP="009D2850">
      <w:p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i/>
          <w:sz w:val="26"/>
          <w:szCs w:val="26"/>
          <w:u w:val="single"/>
        </w:rPr>
        <w:t>Современные педагогические технологии</w:t>
      </w:r>
      <w:r w:rsidRPr="009D2850">
        <w:rPr>
          <w:rFonts w:ascii="Times New Roman" w:hAnsi="Times New Roman" w:cs="Times New Roman"/>
          <w:sz w:val="26"/>
          <w:szCs w:val="26"/>
        </w:rPr>
        <w:t xml:space="preserve"> - технология индивидуализации обучения, технология группового обучения, технология коллективного взаимообучения, технология коллективной творческой деятельности, технология развития критического мышления через чтение и письмо, технология педагогической мастерской, технология образа и мысли, технология решения изобретательских задач, здоровье сберегающая технология, поисковые (наблюдение, мониторинг), развивающего обучения, диалоговая технология, технологии сотрудничества информационно - коммуникативные технологии, обеспечивающие целостность педагогического процесса и единства обучения, воспитания и развития обучающихся, а также способствующие реализации компетентностного, интегративно - технологического подходов в дополнительном образовании.</w:t>
      </w:r>
    </w:p>
    <w:p w14:paraId="674CC901" w14:textId="77777777" w:rsidR="00290105" w:rsidRPr="009D2850" w:rsidRDefault="00290105" w:rsidP="009D2850">
      <w:p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D2850">
        <w:rPr>
          <w:rFonts w:ascii="Times New Roman" w:hAnsi="Times New Roman" w:cs="Times New Roman"/>
          <w:i/>
          <w:sz w:val="26"/>
          <w:szCs w:val="26"/>
          <w:u w:val="single"/>
        </w:rPr>
        <w:t>Методы обучения:</w:t>
      </w:r>
    </w:p>
    <w:p w14:paraId="07C81A1C" w14:textId="77777777" w:rsidR="00290105" w:rsidRPr="009D2850" w:rsidRDefault="00290105" w:rsidP="00333B1D">
      <w:pPr>
        <w:pStyle w:val="a5"/>
        <w:numPr>
          <w:ilvl w:val="0"/>
          <w:numId w:val="20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(словесный, наглядный практический; </w:t>
      </w:r>
    </w:p>
    <w:p w14:paraId="229E697C" w14:textId="77777777" w:rsidR="00290105" w:rsidRPr="009D2850" w:rsidRDefault="00290105" w:rsidP="00333B1D">
      <w:pPr>
        <w:pStyle w:val="a5"/>
        <w:numPr>
          <w:ilvl w:val="0"/>
          <w:numId w:val="20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>объяснительно - иллюстративный, репродуктивный, частично-поисковый, дискуссионный и др.);</w:t>
      </w:r>
    </w:p>
    <w:p w14:paraId="32416E33" w14:textId="77777777" w:rsidR="00290105" w:rsidRPr="009D2850" w:rsidRDefault="00290105" w:rsidP="00333B1D">
      <w:pPr>
        <w:pStyle w:val="a5"/>
        <w:numPr>
          <w:ilvl w:val="0"/>
          <w:numId w:val="20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метод  воспитания (убеждение, поощрение, упражнение, стимулирование, мотивация и др.); </w:t>
      </w:r>
    </w:p>
    <w:p w14:paraId="132D5E31" w14:textId="77777777" w:rsidR="00290105" w:rsidRPr="009D2850" w:rsidRDefault="00290105" w:rsidP="00333B1D">
      <w:pPr>
        <w:pStyle w:val="a5"/>
        <w:numPr>
          <w:ilvl w:val="0"/>
          <w:numId w:val="20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>метод информационной поддержки (самостоятельная работа с учебными источниками, специальной литературой, журналами, интернет - ресурсами).</w:t>
      </w:r>
    </w:p>
    <w:p w14:paraId="4E83321A" w14:textId="77777777" w:rsidR="00290105" w:rsidRPr="009D2850" w:rsidRDefault="00290105" w:rsidP="009D2850">
      <w:p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D2850">
        <w:rPr>
          <w:rFonts w:ascii="Times New Roman" w:hAnsi="Times New Roman" w:cs="Times New Roman"/>
          <w:i/>
          <w:sz w:val="26"/>
          <w:szCs w:val="26"/>
          <w:u w:val="single"/>
        </w:rPr>
        <w:t xml:space="preserve">Особенности и формы организации образовательного процесса: </w:t>
      </w:r>
    </w:p>
    <w:p w14:paraId="1A25E10B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lastRenderedPageBreak/>
        <w:t xml:space="preserve">групповая; </w:t>
      </w:r>
    </w:p>
    <w:p w14:paraId="3A37356B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индивидуальная;  </w:t>
      </w:r>
    </w:p>
    <w:p w14:paraId="73091C37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фронтальная;  </w:t>
      </w:r>
    </w:p>
    <w:p w14:paraId="3F8C5BB9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работа в мини - группах;  </w:t>
      </w:r>
    </w:p>
    <w:p w14:paraId="06A797DC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практическое занятие;  </w:t>
      </w:r>
    </w:p>
    <w:p w14:paraId="6679899E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занятие - беседа;   </w:t>
      </w:r>
    </w:p>
    <w:p w14:paraId="5FA1632A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мозговой штурм;  </w:t>
      </w:r>
    </w:p>
    <w:p w14:paraId="4D662A42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>экскурсия;</w:t>
      </w:r>
    </w:p>
    <w:p w14:paraId="6370044F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выставка;  </w:t>
      </w:r>
    </w:p>
    <w:p w14:paraId="5B623ED6" w14:textId="77777777" w:rsidR="00290105" w:rsidRPr="009D2850" w:rsidRDefault="00290105" w:rsidP="00333B1D">
      <w:pPr>
        <w:pStyle w:val="a5"/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>конкурс.</w:t>
      </w:r>
    </w:p>
    <w:p w14:paraId="63118669" w14:textId="77777777" w:rsidR="00290105" w:rsidRPr="009D2850" w:rsidRDefault="00290105" w:rsidP="009D2850">
      <w:p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D2850">
        <w:rPr>
          <w:rFonts w:ascii="Times New Roman" w:hAnsi="Times New Roman" w:cs="Times New Roman"/>
          <w:i/>
          <w:sz w:val="26"/>
          <w:szCs w:val="26"/>
          <w:u w:val="single"/>
        </w:rPr>
        <w:t>Формы учебного занятия:</w:t>
      </w:r>
    </w:p>
    <w:p w14:paraId="325E4ED9" w14:textId="77777777" w:rsidR="00290105" w:rsidRPr="009D2850" w:rsidRDefault="00290105" w:rsidP="00333B1D">
      <w:pPr>
        <w:pStyle w:val="a5"/>
        <w:numPr>
          <w:ilvl w:val="0"/>
          <w:numId w:val="22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 xml:space="preserve">по дидактической цели: 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комбинированное занятие; </w:t>
      </w:r>
    </w:p>
    <w:p w14:paraId="6703B977" w14:textId="77777777" w:rsidR="00C235EF" w:rsidRPr="009D2850" w:rsidRDefault="00290105" w:rsidP="00333B1D">
      <w:pPr>
        <w:pStyle w:val="a5"/>
        <w:numPr>
          <w:ilvl w:val="0"/>
          <w:numId w:val="22"/>
        </w:numPr>
        <w:shd w:val="clear" w:color="auto" w:fill="FFFFFF"/>
        <w:tabs>
          <w:tab w:val="left" w:pos="142"/>
        </w:tabs>
        <w:spacing w:after="0" w:line="360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9D2850">
        <w:rPr>
          <w:rFonts w:ascii="Times New Roman" w:hAnsi="Times New Roman" w:cs="Times New Roman"/>
          <w:sz w:val="26"/>
          <w:szCs w:val="26"/>
        </w:rPr>
        <w:t>по особенностям комбинированного взаимодействия: акция, вернисаж, встреча с интересными людьми, вебинар, выставка, видеоконференция, виртуальная экскурсия, галерея, гостиная, деловая игра, предполагающая наставничество, лабораторное занятие, лекция, мастер-класс, практическое занятие, представление, презентация, творческая мастерская, ярмарка и т.д.</w:t>
      </w:r>
    </w:p>
    <w:p w14:paraId="14EEF3E2" w14:textId="77777777" w:rsidR="008C44A7" w:rsidRPr="008027A0" w:rsidRDefault="008C44A7" w:rsidP="008C44A7">
      <w:pPr>
        <w:shd w:val="clear" w:color="auto" w:fill="FFFFFF"/>
        <w:spacing w:after="0" w:line="360" w:lineRule="auto"/>
        <w:ind w:left="567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7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Методическое обеспечение программы</w:t>
      </w:r>
    </w:p>
    <w:p w14:paraId="2E0EDCED" w14:textId="77777777" w:rsidR="008F55B9" w:rsidRPr="008C44A7" w:rsidRDefault="008F55B9" w:rsidP="00F83CA6">
      <w:pPr>
        <w:spacing w:after="0" w:line="360" w:lineRule="auto"/>
        <w:ind w:left="-425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44A7">
        <w:rPr>
          <w:rFonts w:ascii="Times New Roman" w:hAnsi="Times New Roman" w:cs="Times New Roman"/>
          <w:i/>
          <w:sz w:val="24"/>
          <w:szCs w:val="24"/>
        </w:rPr>
        <w:t>Таблица 3</w:t>
      </w:r>
    </w:p>
    <w:tbl>
      <w:tblPr>
        <w:tblStyle w:val="a6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5670"/>
      </w:tblGrid>
      <w:tr w:rsidR="002024C9" w:rsidRPr="00071EA7" w14:paraId="17F00E57" w14:textId="77777777" w:rsidTr="00661514">
        <w:tc>
          <w:tcPr>
            <w:tcW w:w="851" w:type="dxa"/>
          </w:tcPr>
          <w:p w14:paraId="0B3E2FF1" w14:textId="77777777" w:rsidR="002024C9" w:rsidRPr="008C44A7" w:rsidRDefault="002024C9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44A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6BC1DABC" w14:textId="77777777" w:rsidR="002024C9" w:rsidRPr="008C44A7" w:rsidRDefault="002024C9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8" w:type="dxa"/>
          </w:tcPr>
          <w:p w14:paraId="06F14241" w14:textId="77777777" w:rsidR="002024C9" w:rsidRPr="008C44A7" w:rsidRDefault="003674F8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</w:t>
            </w:r>
            <w:r w:rsidR="000C2D0B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1136DA" w:rsidRPr="008C44A7">
              <w:rPr>
                <w:rFonts w:ascii="Times New Roman" w:hAnsi="Times New Roman" w:cs="Times New Roman"/>
                <w:b/>
                <w:sz w:val="26"/>
                <w:szCs w:val="26"/>
              </w:rPr>
              <w:t>, темы</w:t>
            </w:r>
          </w:p>
        </w:tc>
        <w:tc>
          <w:tcPr>
            <w:tcW w:w="5670" w:type="dxa"/>
          </w:tcPr>
          <w:p w14:paraId="70877713" w14:textId="77777777" w:rsidR="002024C9" w:rsidRPr="008C44A7" w:rsidRDefault="001136DA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44A7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2024C9" w:rsidRPr="00071EA7" w14:paraId="7DC8C8B8" w14:textId="77777777" w:rsidTr="00661514">
        <w:tc>
          <w:tcPr>
            <w:tcW w:w="851" w:type="dxa"/>
          </w:tcPr>
          <w:p w14:paraId="6F62CB96" w14:textId="77777777" w:rsidR="002024C9" w:rsidRPr="00576870" w:rsidRDefault="002024C9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6870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14:paraId="3C292B3C" w14:textId="77777777" w:rsidR="00FC62B7" w:rsidRPr="00FC62B7" w:rsidRDefault="00FC62B7" w:rsidP="008D207F">
            <w:pPr>
              <w:ind w:left="176" w:right="317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6"/>
                <w:szCs w:val="26"/>
              </w:rPr>
            </w:pPr>
            <w:r w:rsidRPr="00FC62B7">
              <w:rPr>
                <w:rFonts w:ascii="Times New Roman" w:hAnsi="Times New Roman" w:cs="Times New Roman"/>
                <w:color w:val="000000" w:themeColor="text1"/>
                <w:kern w:val="36"/>
                <w:sz w:val="26"/>
                <w:szCs w:val="26"/>
              </w:rPr>
              <w:t>Вводное занятие.</w:t>
            </w:r>
          </w:p>
          <w:p w14:paraId="126C6C73" w14:textId="77777777" w:rsidR="007E6A43" w:rsidRPr="00FC62B7" w:rsidRDefault="007E6A43" w:rsidP="008D207F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4892E79" w14:textId="77777777" w:rsidR="002024C9" w:rsidRPr="008C44A7" w:rsidRDefault="008C44A7" w:rsidP="008D207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44A7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Презентация, карточки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8C44A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F57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24C9" w:rsidRPr="00071EA7" w14:paraId="023D63DC" w14:textId="77777777" w:rsidTr="009D2850">
        <w:trPr>
          <w:trHeight w:val="699"/>
        </w:trPr>
        <w:tc>
          <w:tcPr>
            <w:tcW w:w="851" w:type="dxa"/>
          </w:tcPr>
          <w:p w14:paraId="1AC94936" w14:textId="77777777" w:rsidR="009F5704" w:rsidRDefault="009F5704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0A5497" w14:textId="77777777" w:rsidR="002024C9" w:rsidRPr="00576870" w:rsidRDefault="002024C9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6870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14:paraId="225BF2A2" w14:textId="77777777" w:rsidR="009F5704" w:rsidRDefault="009F5704" w:rsidP="008D207F">
            <w:pPr>
              <w:spacing w:line="360" w:lineRule="auto"/>
              <w:ind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77F928" w14:textId="77777777" w:rsidR="007E6A43" w:rsidRPr="00FC62B7" w:rsidRDefault="009D2850" w:rsidP="008D207F">
            <w:pPr>
              <w:spacing w:line="360" w:lineRule="auto"/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850">
              <w:rPr>
                <w:rFonts w:ascii="Times New Roman" w:hAnsi="Times New Roman" w:cs="Times New Roman"/>
                <w:sz w:val="26"/>
                <w:szCs w:val="26"/>
              </w:rPr>
              <w:t>Геометрические понятия</w:t>
            </w:r>
          </w:p>
        </w:tc>
        <w:tc>
          <w:tcPr>
            <w:tcW w:w="5670" w:type="dxa"/>
          </w:tcPr>
          <w:p w14:paraId="619E583C" w14:textId="77777777" w:rsidR="009F5704" w:rsidRDefault="009F5704" w:rsidP="008D207F">
            <w:pPr>
              <w:pStyle w:val="a5"/>
              <w:tabs>
                <w:tab w:val="left" w:pos="34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76F">
              <w:rPr>
                <w:rFonts w:ascii="Times New Roman" w:hAnsi="Times New Roman" w:cs="Times New Roman"/>
                <w:sz w:val="26"/>
                <w:szCs w:val="26"/>
              </w:rPr>
              <w:t>Виноградов В. Н., Василенко Е. А. и др. Словарь - справочник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476F">
              <w:rPr>
                <w:rFonts w:ascii="Times New Roman" w:hAnsi="Times New Roman" w:cs="Times New Roman"/>
                <w:sz w:val="26"/>
                <w:szCs w:val="26"/>
              </w:rPr>
              <w:t>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рчению: Книга для учащихся.</w:t>
            </w:r>
            <w:r w:rsidRPr="006C476F">
              <w:rPr>
                <w:rFonts w:ascii="Times New Roman" w:hAnsi="Times New Roman" w:cs="Times New Roman"/>
                <w:sz w:val="26"/>
                <w:szCs w:val="26"/>
              </w:rPr>
              <w:t xml:space="preserve"> – М.: Просвещение,1993.</w:t>
            </w:r>
          </w:p>
          <w:p w14:paraId="12ABD46F" w14:textId="77777777" w:rsidR="009F5704" w:rsidRPr="009F5704" w:rsidRDefault="009F5704" w:rsidP="008D207F">
            <w:pPr>
              <w:pStyle w:val="a5"/>
              <w:tabs>
                <w:tab w:val="left" w:pos="34"/>
                <w:tab w:val="left" w:pos="142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</w:rPr>
            </w:pPr>
            <w:hyperlink r:id="rId9" w:history="1">
              <w:r w:rsidRPr="009F5704">
                <w:rPr>
                  <w:rStyle w:val="ad"/>
                  <w:rFonts w:ascii="Times New Roman" w:hAnsi="Times New Roman" w:cs="Times New Roman"/>
                  <w:color w:val="548DD4" w:themeColor="text2" w:themeTint="99"/>
                  <w:sz w:val="26"/>
                  <w:szCs w:val="26"/>
                </w:rPr>
                <w:t>https://disk.yandex.ru/i/bk0BwXdu3RZ98n</w:t>
              </w:r>
            </w:hyperlink>
          </w:p>
          <w:p w14:paraId="6501699C" w14:textId="77777777" w:rsidR="005155F6" w:rsidRPr="009F5704" w:rsidRDefault="009F5704" w:rsidP="008D207F">
            <w:pPr>
              <w:pStyle w:val="a5"/>
              <w:tabs>
                <w:tab w:val="left" w:pos="34"/>
                <w:tab w:val="left" w:pos="142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704"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</w:tc>
      </w:tr>
      <w:tr w:rsidR="009D2850" w:rsidRPr="00071EA7" w14:paraId="3BF6F608" w14:textId="77777777" w:rsidTr="00661514">
        <w:tc>
          <w:tcPr>
            <w:tcW w:w="851" w:type="dxa"/>
          </w:tcPr>
          <w:p w14:paraId="082CAEC4" w14:textId="77777777" w:rsidR="009F5704" w:rsidRDefault="009F5704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393F64" w14:textId="77777777" w:rsidR="009D2850" w:rsidRPr="00576870" w:rsidRDefault="009D2850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6870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14:paraId="7041B3E9" w14:textId="77777777" w:rsidR="009D2850" w:rsidRPr="00A41CB2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9FE560" w14:textId="77777777" w:rsidR="009D2850" w:rsidRPr="00A41CB2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CB2">
              <w:rPr>
                <w:rFonts w:ascii="Times New Roman" w:hAnsi="Times New Roman" w:cs="Times New Roman"/>
                <w:sz w:val="26"/>
                <w:szCs w:val="26"/>
              </w:rPr>
              <w:t>Правила оформления графических документов.</w:t>
            </w:r>
          </w:p>
          <w:p w14:paraId="482F4926" w14:textId="77777777" w:rsidR="009D2850" w:rsidRPr="00A41CB2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59161643" w14:textId="77777777" w:rsidR="009D2850" w:rsidRDefault="009F5704" w:rsidP="008D207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476F">
              <w:rPr>
                <w:rFonts w:ascii="Times New Roman" w:hAnsi="Times New Roman" w:cs="Times New Roman"/>
                <w:sz w:val="26"/>
                <w:szCs w:val="26"/>
              </w:rPr>
              <w:t>Балягин</w:t>
            </w:r>
            <w:proofErr w:type="spellEnd"/>
            <w:r w:rsidRPr="006C476F">
              <w:rPr>
                <w:rFonts w:ascii="Times New Roman" w:hAnsi="Times New Roman" w:cs="Times New Roman"/>
                <w:sz w:val="26"/>
                <w:szCs w:val="26"/>
              </w:rPr>
              <w:t xml:space="preserve"> С.Н. Черчение: справочное пособие.-4-е изд., доп.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47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476F">
              <w:rPr>
                <w:rFonts w:ascii="Times New Roman" w:hAnsi="Times New Roman" w:cs="Times New Roman"/>
                <w:sz w:val="26"/>
                <w:szCs w:val="26"/>
              </w:rPr>
              <w:t>Москва,2008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F60F1EA" w14:textId="77777777" w:rsidR="009F5704" w:rsidRDefault="009F5704" w:rsidP="008D207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  <w:p w14:paraId="052D753A" w14:textId="77777777" w:rsidR="009F5704" w:rsidRPr="008C44A7" w:rsidRDefault="009F5704" w:rsidP="008D207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Примеры готовых работ.</w:t>
            </w:r>
          </w:p>
        </w:tc>
      </w:tr>
      <w:tr w:rsidR="009D2850" w:rsidRPr="00071EA7" w14:paraId="055B76C5" w14:textId="77777777" w:rsidTr="00661514">
        <w:tc>
          <w:tcPr>
            <w:tcW w:w="851" w:type="dxa"/>
          </w:tcPr>
          <w:p w14:paraId="0C496115" w14:textId="77777777" w:rsidR="008D207F" w:rsidRDefault="008D207F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1E23BD" w14:textId="77777777" w:rsidR="008D207F" w:rsidRDefault="008D207F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4E03F1" w14:textId="77777777" w:rsidR="009D2850" w:rsidRPr="00576870" w:rsidRDefault="009D2850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6870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828" w:type="dxa"/>
          </w:tcPr>
          <w:p w14:paraId="34FA1F2D" w14:textId="77777777" w:rsidR="009F5704" w:rsidRDefault="009F5704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8AC71A" w14:textId="77777777" w:rsidR="008D207F" w:rsidRDefault="008D207F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534C5" w14:textId="77777777" w:rsidR="008D207F" w:rsidRDefault="008D207F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C63B04" w14:textId="77777777" w:rsidR="009D2850" w:rsidRPr="00A41CB2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CB2">
              <w:rPr>
                <w:rFonts w:ascii="Times New Roman" w:hAnsi="Times New Roman" w:cs="Times New Roman"/>
                <w:sz w:val="26"/>
                <w:szCs w:val="26"/>
              </w:rPr>
              <w:t>Основные геометрические построения.</w:t>
            </w:r>
          </w:p>
        </w:tc>
        <w:tc>
          <w:tcPr>
            <w:tcW w:w="5670" w:type="dxa"/>
          </w:tcPr>
          <w:p w14:paraId="2AD2CCF0" w14:textId="77777777" w:rsidR="009F5704" w:rsidRPr="008D207F" w:rsidRDefault="009F5704" w:rsidP="008D207F">
            <w:pPr>
              <w:pStyle w:val="a5"/>
              <w:tabs>
                <w:tab w:val="left" w:pos="34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Гордон В.О. Курс начертательной геометрии. Уч. пособие.  - </w:t>
            </w:r>
            <w:proofErr w:type="spellStart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М.;Наука</w:t>
            </w:r>
            <w:proofErr w:type="spellEnd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1988 г.</w:t>
            </w:r>
          </w:p>
          <w:p w14:paraId="740CEDC6" w14:textId="77777777" w:rsidR="008D207F" w:rsidRPr="008D207F" w:rsidRDefault="008D207F" w:rsidP="008D207F">
            <w:pPr>
              <w:pStyle w:val="a5"/>
              <w:tabs>
                <w:tab w:val="left" w:pos="34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Степакова</w:t>
            </w:r>
            <w:proofErr w:type="spellEnd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В. В. Методическое пособие по черчению. </w:t>
            </w:r>
            <w:proofErr w:type="spellStart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Графическиеработы</w:t>
            </w:r>
            <w:proofErr w:type="spellEnd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Кн. для учителя/.- М.: Просвещение, 2001.</w:t>
            </w:r>
          </w:p>
          <w:p w14:paraId="2F0AB5EC" w14:textId="77777777" w:rsidR="009F5704" w:rsidRPr="008D207F" w:rsidRDefault="009F5704" w:rsidP="008D207F">
            <w:pPr>
              <w:pStyle w:val="a5"/>
              <w:tabs>
                <w:tab w:val="left" w:pos="34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Карточки – задания.</w:t>
            </w:r>
          </w:p>
          <w:p w14:paraId="48F1F547" w14:textId="77777777" w:rsidR="009D2850" w:rsidRPr="008D207F" w:rsidRDefault="009F5704" w:rsidP="008D207F">
            <w:pPr>
              <w:pStyle w:val="a5"/>
              <w:tabs>
                <w:tab w:val="left" w:pos="34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Презентация.</w:t>
            </w:r>
          </w:p>
        </w:tc>
      </w:tr>
      <w:tr w:rsidR="009D2850" w:rsidRPr="00071EA7" w14:paraId="63A80317" w14:textId="77777777" w:rsidTr="00661514">
        <w:tc>
          <w:tcPr>
            <w:tcW w:w="851" w:type="dxa"/>
          </w:tcPr>
          <w:p w14:paraId="20E80C1B" w14:textId="77777777" w:rsidR="009F5704" w:rsidRDefault="009F5704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25258E" w14:textId="77777777" w:rsidR="008D207F" w:rsidRDefault="008D207F" w:rsidP="008D207F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1E5F7A" w14:textId="77777777" w:rsidR="00597E3C" w:rsidRDefault="00597E3C" w:rsidP="008D2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418936" w14:textId="77777777" w:rsidR="009D2850" w:rsidRPr="00576870" w:rsidRDefault="009D2850" w:rsidP="008D2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6870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828" w:type="dxa"/>
          </w:tcPr>
          <w:p w14:paraId="0639C34F" w14:textId="77777777" w:rsidR="009D2850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06721B" w14:textId="77777777" w:rsidR="008D207F" w:rsidRDefault="008D207F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546FCB" w14:textId="77777777" w:rsidR="008D207F" w:rsidRDefault="008D207F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518D80" w14:textId="77777777" w:rsidR="008D207F" w:rsidRDefault="008D207F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AE174E" w14:textId="77777777" w:rsidR="009D2850" w:rsidRPr="00A41CB2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CB2">
              <w:rPr>
                <w:rFonts w:ascii="Times New Roman" w:hAnsi="Times New Roman" w:cs="Times New Roman"/>
                <w:sz w:val="26"/>
                <w:szCs w:val="26"/>
              </w:rPr>
              <w:t>Основы проецирования.</w:t>
            </w:r>
          </w:p>
          <w:p w14:paraId="45C0E0D4" w14:textId="77777777" w:rsidR="009D2850" w:rsidRPr="00A41CB2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37E0886" w14:textId="77777777" w:rsidR="009D2850" w:rsidRPr="008D207F" w:rsidRDefault="009F5704" w:rsidP="008D207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Презента</w:t>
            </w:r>
            <w:r w:rsidR="008D207F"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</w:t>
            </w:r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ия</w:t>
            </w:r>
            <w:r w:rsidR="008D207F"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519B88C" w14:textId="77777777" w:rsidR="008D207F" w:rsidRPr="008D207F" w:rsidRDefault="008D207F" w:rsidP="008D207F">
            <w:pPr>
              <w:pStyle w:val="a5"/>
              <w:tabs>
                <w:tab w:val="left" w:pos="142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Ботвинников, Виноградов, И.С. </w:t>
            </w:r>
            <w:proofErr w:type="spellStart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Вышнепольский</w:t>
            </w:r>
            <w:proofErr w:type="spellEnd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– Черчение. М 2016 г.</w:t>
            </w:r>
          </w:p>
          <w:p w14:paraId="26C9B1B8" w14:textId="77777777" w:rsidR="008D207F" w:rsidRDefault="008D207F" w:rsidP="008D207F">
            <w:pPr>
              <w:pStyle w:val="a5"/>
              <w:tabs>
                <w:tab w:val="left" w:pos="142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Будасов</w:t>
            </w:r>
            <w:proofErr w:type="spellEnd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 Георгиевский, Каминский – Строительное черчение. М. 2013г. «</w:t>
            </w:r>
            <w:proofErr w:type="spellStart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Стройиздат</w:t>
            </w:r>
            <w:proofErr w:type="spellEnd"/>
            <w:r w:rsidRPr="008D2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22B3B809" w14:textId="77777777" w:rsidR="008D207F" w:rsidRPr="008D207F" w:rsidRDefault="008D207F" w:rsidP="008D207F">
            <w:pPr>
              <w:pStyle w:val="a5"/>
              <w:tabs>
                <w:tab w:val="left" w:pos="142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Таблицы.</w:t>
            </w:r>
          </w:p>
        </w:tc>
      </w:tr>
      <w:tr w:rsidR="009D2850" w:rsidRPr="00071EA7" w14:paraId="08A6BE44" w14:textId="77777777" w:rsidTr="008D207F">
        <w:trPr>
          <w:trHeight w:val="723"/>
        </w:trPr>
        <w:tc>
          <w:tcPr>
            <w:tcW w:w="851" w:type="dxa"/>
          </w:tcPr>
          <w:p w14:paraId="3F8B70AF" w14:textId="77777777" w:rsidR="009F5704" w:rsidRDefault="009F5704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6EAF8E" w14:textId="77777777" w:rsidR="009D2850" w:rsidRPr="00576870" w:rsidRDefault="009D2850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6870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3828" w:type="dxa"/>
          </w:tcPr>
          <w:p w14:paraId="2851CD74" w14:textId="77777777" w:rsidR="009D2850" w:rsidRDefault="009D2850" w:rsidP="008D207F">
            <w:pPr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43A013" w14:textId="77777777" w:rsidR="009D2850" w:rsidRPr="00A41CB2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CB2">
              <w:rPr>
                <w:rFonts w:ascii="Times New Roman" w:hAnsi="Times New Roman" w:cs="Times New Roman"/>
                <w:sz w:val="26"/>
                <w:szCs w:val="26"/>
              </w:rPr>
              <w:t>Техническое рисование.</w:t>
            </w:r>
          </w:p>
          <w:p w14:paraId="6E60D6EF" w14:textId="77777777" w:rsidR="009D2850" w:rsidRPr="00A41CB2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4228D75" w14:textId="77777777" w:rsidR="009D2850" w:rsidRDefault="008D207F" w:rsidP="008D207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  <w:p w14:paraId="0C997415" w14:textId="77777777" w:rsidR="008D207F" w:rsidRDefault="008D207F" w:rsidP="008D207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Примеры работ.</w:t>
            </w:r>
          </w:p>
          <w:p w14:paraId="76071468" w14:textId="77777777" w:rsidR="008D207F" w:rsidRPr="008C44A7" w:rsidRDefault="008D207F" w:rsidP="008D207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990CDA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https://nacherchy.ru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024C9" w:rsidRPr="00071EA7" w14:paraId="1E95B32F" w14:textId="77777777" w:rsidTr="00661514">
        <w:tc>
          <w:tcPr>
            <w:tcW w:w="851" w:type="dxa"/>
          </w:tcPr>
          <w:p w14:paraId="7FDDDA24" w14:textId="77777777" w:rsidR="002024C9" w:rsidRPr="00576870" w:rsidRDefault="002024C9" w:rsidP="008C44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6870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3828" w:type="dxa"/>
          </w:tcPr>
          <w:p w14:paraId="7D06940E" w14:textId="77777777" w:rsidR="00576870" w:rsidRPr="00FC62B7" w:rsidRDefault="009D2850" w:rsidP="008D207F">
            <w:pPr>
              <w:ind w:left="176" w:right="176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5670" w:type="dxa"/>
          </w:tcPr>
          <w:p w14:paraId="006ADC65" w14:textId="77777777" w:rsidR="00D67BDA" w:rsidRPr="008C44A7" w:rsidRDefault="009D2850" w:rsidP="008D207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обучающихся.</w:t>
            </w:r>
          </w:p>
        </w:tc>
      </w:tr>
    </w:tbl>
    <w:p w14:paraId="7007D728" w14:textId="77777777" w:rsidR="008365D4" w:rsidRDefault="008365D4" w:rsidP="00071EA7">
      <w:pPr>
        <w:spacing w:after="0" w:line="360" w:lineRule="auto"/>
        <w:ind w:left="-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D61100" w14:textId="77777777" w:rsidR="008F55B9" w:rsidRPr="00F83CA6" w:rsidRDefault="002024C9" w:rsidP="0078355E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F55B9" w:rsidRPr="00F83CA6">
        <w:rPr>
          <w:rFonts w:ascii="Times New Roman" w:hAnsi="Times New Roman" w:cs="Times New Roman"/>
          <w:b/>
          <w:sz w:val="28"/>
          <w:szCs w:val="28"/>
        </w:rPr>
        <w:t>.УСЛОВИЯ РЕАЛИЗАЦИИ ПРОГРАММЫ</w:t>
      </w:r>
    </w:p>
    <w:p w14:paraId="6A573225" w14:textId="77777777" w:rsidR="008F55B9" w:rsidRPr="00AA2809" w:rsidRDefault="008F55B9" w:rsidP="00AA2809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A280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Материально-техническое обеспечение</w:t>
      </w:r>
    </w:p>
    <w:p w14:paraId="2E2BAD1A" w14:textId="77777777" w:rsidR="008F55B9" w:rsidRPr="00AA2809" w:rsidRDefault="008F55B9" w:rsidP="00AA2809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809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Кабинет.</w:t>
      </w:r>
      <w:r w:rsidR="008365D4" w:rsidRPr="00AA2809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r w:rsidRPr="00AA28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занятий требуется просторное светлое помещение, отвечающее санитарно-техническим нормам. Помещение должно быть сухое, с естественным доступом воздуха, легко проветриваемым, с достаточным дневным и искусственным освещением. Кабинет необходимо эстетически оформить, правильно организовать рабочие места. </w:t>
      </w:r>
    </w:p>
    <w:p w14:paraId="5C9C9B5B" w14:textId="77777777" w:rsidR="008F55B9" w:rsidRDefault="008365D4" w:rsidP="00AA2809">
      <w:p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  <w:r w:rsidRPr="00AA2809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Оборудование:</w:t>
      </w:r>
      <w:r w:rsidR="008F55B9" w:rsidRPr="00AA2809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</w:p>
    <w:p w14:paraId="7F00D4E3" w14:textId="77777777" w:rsidR="00AA2809" w:rsidRPr="00AA2809" w:rsidRDefault="00EC60B8" w:rsidP="00333B1D">
      <w:pPr>
        <w:pStyle w:val="a5"/>
        <w:numPr>
          <w:ilvl w:val="0"/>
          <w:numId w:val="11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столы и </w:t>
      </w:r>
      <w:r w:rsidR="00AA2809" w:rsidRPr="00AA2809">
        <w:rPr>
          <w:rFonts w:ascii="Times New Roman" w:hAnsi="Times New Roman" w:cs="Times New Roman"/>
          <w:sz w:val="26"/>
          <w:szCs w:val="26"/>
        </w:rPr>
        <w:t xml:space="preserve"> стулья</w:t>
      </w:r>
      <w:r w:rsidR="000D70E5">
        <w:rPr>
          <w:rFonts w:ascii="Times New Roman" w:hAnsi="Times New Roman" w:cs="Times New Roman"/>
          <w:sz w:val="26"/>
          <w:szCs w:val="26"/>
        </w:rPr>
        <w:t>;</w:t>
      </w:r>
    </w:p>
    <w:p w14:paraId="5DF3F8B5" w14:textId="77777777" w:rsidR="00AA2809" w:rsidRPr="00AA2809" w:rsidRDefault="00EC60B8" w:rsidP="00333B1D">
      <w:pPr>
        <w:pStyle w:val="a5"/>
        <w:numPr>
          <w:ilvl w:val="0"/>
          <w:numId w:val="11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доска</w:t>
      </w:r>
      <w:r w:rsidR="000D70E5">
        <w:rPr>
          <w:rFonts w:ascii="Times New Roman" w:hAnsi="Times New Roman" w:cs="Times New Roman"/>
          <w:sz w:val="26"/>
          <w:szCs w:val="26"/>
        </w:rPr>
        <w:t>;</w:t>
      </w:r>
    </w:p>
    <w:p w14:paraId="7399157D" w14:textId="77777777" w:rsidR="00EC60B8" w:rsidRDefault="00EC60B8" w:rsidP="00AA2809">
      <w:pPr>
        <w:tabs>
          <w:tab w:val="left" w:pos="142"/>
        </w:tabs>
        <w:spacing w:after="0" w:line="360" w:lineRule="auto"/>
        <w:ind w:left="-426" w:firstLine="284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Материалы и инструменты: </w:t>
      </w:r>
      <w:r w:rsidRPr="00EC60B8">
        <w:rPr>
          <w:rFonts w:ascii="Times New Roman" w:hAnsi="Times New Roman" w:cs="Times New Roman"/>
          <w:sz w:val="26"/>
          <w:szCs w:val="26"/>
        </w:rPr>
        <w:t>бумага для черчения, мел, чертёжные инструменты, графитные карандаши, ластики</w:t>
      </w:r>
      <w:r>
        <w:t>.</w:t>
      </w:r>
    </w:p>
    <w:p w14:paraId="52DA3F2A" w14:textId="77777777" w:rsidR="00EC60B8" w:rsidRDefault="00EC60B8" w:rsidP="00AA2809">
      <w:p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60B8">
        <w:rPr>
          <w:rFonts w:ascii="Times New Roman" w:hAnsi="Times New Roman" w:cs="Times New Roman"/>
          <w:b/>
          <w:sz w:val="26"/>
          <w:szCs w:val="26"/>
        </w:rPr>
        <w:t>Наглядно демонстрационные материалы:</w:t>
      </w:r>
    </w:p>
    <w:p w14:paraId="19B617AF" w14:textId="77777777" w:rsidR="009F5704" w:rsidRPr="009F5704" w:rsidRDefault="009F5704" w:rsidP="00333B1D">
      <w:pPr>
        <w:pStyle w:val="a5"/>
        <w:numPr>
          <w:ilvl w:val="0"/>
          <w:numId w:val="25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5704">
        <w:rPr>
          <w:rFonts w:ascii="Times New Roman" w:hAnsi="Times New Roman" w:cs="Times New Roman"/>
          <w:sz w:val="26"/>
          <w:szCs w:val="26"/>
        </w:rPr>
        <w:t>модели геометрических тел;</w:t>
      </w:r>
    </w:p>
    <w:p w14:paraId="79B75DDA" w14:textId="77777777" w:rsidR="009F5704" w:rsidRPr="009F5704" w:rsidRDefault="00EC60B8" w:rsidP="00333B1D">
      <w:pPr>
        <w:pStyle w:val="a5"/>
        <w:numPr>
          <w:ilvl w:val="0"/>
          <w:numId w:val="25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5704">
        <w:rPr>
          <w:rFonts w:ascii="Times New Roman" w:hAnsi="Times New Roman" w:cs="Times New Roman"/>
          <w:sz w:val="26"/>
          <w:szCs w:val="26"/>
        </w:rPr>
        <w:t xml:space="preserve">модели деталей; </w:t>
      </w:r>
    </w:p>
    <w:p w14:paraId="0A9866C4" w14:textId="77777777" w:rsidR="009F5704" w:rsidRPr="009F5704" w:rsidRDefault="00EC60B8" w:rsidP="00333B1D">
      <w:pPr>
        <w:pStyle w:val="a5"/>
        <w:numPr>
          <w:ilvl w:val="0"/>
          <w:numId w:val="25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5704">
        <w:rPr>
          <w:rFonts w:ascii="Times New Roman" w:hAnsi="Times New Roman" w:cs="Times New Roman"/>
          <w:sz w:val="26"/>
          <w:szCs w:val="26"/>
        </w:rPr>
        <w:t xml:space="preserve">динамические модели деталей и сборочных единиц; </w:t>
      </w:r>
    </w:p>
    <w:p w14:paraId="13AB1657" w14:textId="77777777" w:rsidR="00EC60B8" w:rsidRPr="009F5704" w:rsidRDefault="009F5704" w:rsidP="00333B1D">
      <w:pPr>
        <w:pStyle w:val="a5"/>
        <w:numPr>
          <w:ilvl w:val="0"/>
          <w:numId w:val="25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5704">
        <w:rPr>
          <w:rFonts w:ascii="Times New Roman" w:hAnsi="Times New Roman" w:cs="Times New Roman"/>
          <w:sz w:val="26"/>
          <w:szCs w:val="26"/>
        </w:rPr>
        <w:t>таблицы, плакаты.</w:t>
      </w:r>
    </w:p>
    <w:p w14:paraId="2584D6BB" w14:textId="77777777" w:rsidR="00AA2809" w:rsidRPr="00AA2809" w:rsidRDefault="00AA2809" w:rsidP="00AA2809">
      <w:p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2809">
        <w:rPr>
          <w:rFonts w:ascii="Times New Roman" w:hAnsi="Times New Roman" w:cs="Times New Roman"/>
          <w:b/>
          <w:sz w:val="26"/>
          <w:szCs w:val="26"/>
        </w:rPr>
        <w:lastRenderedPageBreak/>
        <w:t>Информационное обеспечение:</w:t>
      </w:r>
    </w:p>
    <w:p w14:paraId="742E9694" w14:textId="77777777" w:rsidR="00AA2809" w:rsidRPr="00AA2809" w:rsidRDefault="00EC60B8" w:rsidP="00333B1D">
      <w:pPr>
        <w:pStyle w:val="a5"/>
        <w:numPr>
          <w:ilvl w:val="0"/>
          <w:numId w:val="12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ноутбук</w:t>
      </w:r>
      <w:r w:rsidR="00AA2809" w:rsidRPr="00AA2809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A539304" w14:textId="77777777" w:rsidR="00EC60B8" w:rsidRDefault="00EC60B8" w:rsidP="00333B1D">
      <w:pPr>
        <w:pStyle w:val="a5"/>
        <w:numPr>
          <w:ilvl w:val="0"/>
          <w:numId w:val="12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видео- и аудио – материалы;</w:t>
      </w:r>
    </w:p>
    <w:p w14:paraId="333BE5FB" w14:textId="77777777" w:rsidR="00AA2809" w:rsidRPr="00AA2809" w:rsidRDefault="00EC60B8" w:rsidP="00333B1D">
      <w:pPr>
        <w:pStyle w:val="a5"/>
        <w:numPr>
          <w:ilvl w:val="0"/>
          <w:numId w:val="12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USB-</w:t>
      </w:r>
      <w:proofErr w:type="spellStart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флеш</w:t>
      </w:r>
      <w:proofErr w:type="spellEnd"/>
      <w:r w:rsidRPr="000D70E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-накопитель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  <w:r w:rsidR="00AA2809" w:rsidRPr="00AA28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F2ACBF" w14:textId="77777777" w:rsidR="00FC62B7" w:rsidRDefault="0078355E" w:rsidP="00CF326E">
      <w:pPr>
        <w:tabs>
          <w:tab w:val="left" w:pos="0"/>
          <w:tab w:val="left" w:pos="1134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2809">
        <w:rPr>
          <w:rFonts w:ascii="Times New Roman" w:hAnsi="Times New Roman" w:cs="Times New Roman"/>
          <w:b/>
          <w:sz w:val="26"/>
          <w:szCs w:val="26"/>
        </w:rPr>
        <w:t>Кадровое обеспечение.</w:t>
      </w:r>
      <w:r w:rsidRPr="00AA2809">
        <w:rPr>
          <w:rFonts w:ascii="Times New Roman" w:hAnsi="Times New Roman" w:cs="Times New Roman"/>
          <w:sz w:val="26"/>
          <w:szCs w:val="26"/>
        </w:rPr>
        <w:t xml:space="preserve">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47D9D7B4" w14:textId="77777777" w:rsidR="00CF326E" w:rsidRPr="00CF326E" w:rsidRDefault="00CF326E" w:rsidP="00CF326E">
      <w:pPr>
        <w:tabs>
          <w:tab w:val="left" w:pos="0"/>
          <w:tab w:val="left" w:pos="1134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B34F6B3" w14:textId="77777777" w:rsidR="0078355E" w:rsidRPr="00F83CA6" w:rsidRDefault="002024C9" w:rsidP="006858AF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F55B9" w:rsidRPr="00F83CA6">
        <w:rPr>
          <w:rFonts w:ascii="Times New Roman" w:hAnsi="Times New Roman" w:cs="Times New Roman"/>
          <w:b/>
          <w:sz w:val="28"/>
          <w:szCs w:val="28"/>
        </w:rPr>
        <w:t>.РАБОЧАЯ ПРОГРАММА ВОСПИТАНИЯ</w:t>
      </w:r>
    </w:p>
    <w:p w14:paraId="09E8F07F" w14:textId="77777777" w:rsidR="0078355E" w:rsidRPr="003116D7" w:rsidRDefault="0078355E" w:rsidP="0078355E">
      <w:pPr>
        <w:tabs>
          <w:tab w:val="left" w:pos="142"/>
          <w:tab w:val="left" w:pos="113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3116D7">
        <w:rPr>
          <w:rFonts w:ascii="Times New Roman" w:hAnsi="Times New Roman" w:cs="Times New Roman"/>
          <w:sz w:val="26"/>
          <w:szCs w:val="26"/>
        </w:rPr>
        <w:t xml:space="preserve"> – 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485EE5D8" w14:textId="77777777" w:rsidR="0078355E" w:rsidRPr="003116D7" w:rsidRDefault="0078355E" w:rsidP="0078355E">
      <w:pPr>
        <w:tabs>
          <w:tab w:val="left" w:pos="142"/>
          <w:tab w:val="left" w:pos="1134"/>
        </w:tabs>
        <w:spacing w:line="360" w:lineRule="auto"/>
        <w:ind w:left="-426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Pr="003116D7">
        <w:rPr>
          <w:rFonts w:ascii="Times New Roman" w:hAnsi="Times New Roman" w:cs="Times New Roman"/>
          <w:sz w:val="26"/>
          <w:szCs w:val="26"/>
        </w:rPr>
        <w:t>:</w:t>
      </w:r>
    </w:p>
    <w:p w14:paraId="7BA461A9" w14:textId="77777777" w:rsidR="0078355E" w:rsidRPr="003116D7" w:rsidRDefault="0078355E" w:rsidP="00333B1D">
      <w:pPr>
        <w:pStyle w:val="a5"/>
        <w:numPr>
          <w:ilvl w:val="0"/>
          <w:numId w:val="4"/>
        </w:numPr>
        <w:tabs>
          <w:tab w:val="left" w:pos="142"/>
          <w:tab w:val="left" w:pos="426"/>
          <w:tab w:val="left" w:pos="1134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6C439A8F" w14:textId="77777777" w:rsidR="0078355E" w:rsidRPr="003116D7" w:rsidRDefault="0078355E" w:rsidP="00333B1D">
      <w:pPr>
        <w:pStyle w:val="a5"/>
        <w:numPr>
          <w:ilvl w:val="0"/>
          <w:numId w:val="4"/>
        </w:numPr>
        <w:tabs>
          <w:tab w:val="left" w:pos="142"/>
          <w:tab w:val="left" w:pos="426"/>
          <w:tab w:val="left" w:pos="1134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788D5E0D" w14:textId="77777777" w:rsidR="0078355E" w:rsidRPr="003116D7" w:rsidRDefault="0078355E" w:rsidP="00333B1D">
      <w:pPr>
        <w:pStyle w:val="a5"/>
        <w:numPr>
          <w:ilvl w:val="0"/>
          <w:numId w:val="4"/>
        </w:numPr>
        <w:tabs>
          <w:tab w:val="left" w:pos="142"/>
          <w:tab w:val="left" w:pos="426"/>
          <w:tab w:val="left" w:pos="1134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жизнедеятельности.</w:t>
      </w:r>
    </w:p>
    <w:p w14:paraId="625E0D89" w14:textId="77777777" w:rsidR="0078355E" w:rsidRPr="003116D7" w:rsidRDefault="0078355E" w:rsidP="0078355E">
      <w:pPr>
        <w:pStyle w:val="ab"/>
        <w:tabs>
          <w:tab w:val="left" w:pos="142"/>
          <w:tab w:val="left" w:pos="1134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Формы и содержания деятельности - </w:t>
      </w:r>
      <w:r w:rsidRPr="003116D7">
        <w:rPr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4D3A2180" w14:textId="77777777" w:rsidR="0078355E" w:rsidRPr="003116D7" w:rsidRDefault="0078355E" w:rsidP="002F27BC">
      <w:pPr>
        <w:pStyle w:val="ab"/>
        <w:widowControl w:val="0"/>
        <w:numPr>
          <w:ilvl w:val="0"/>
          <w:numId w:val="1"/>
        </w:numPr>
        <w:shd w:val="clear" w:color="auto" w:fill="auto"/>
        <w:tabs>
          <w:tab w:val="left" w:pos="142"/>
          <w:tab w:val="left" w:pos="426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>Коллективные формы</w:t>
      </w:r>
      <w:r w:rsidRPr="003116D7">
        <w:rPr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4A241872" w14:textId="77777777" w:rsidR="0078355E" w:rsidRPr="003116D7" w:rsidRDefault="0078355E" w:rsidP="002F27BC">
      <w:pPr>
        <w:pStyle w:val="ab"/>
        <w:widowControl w:val="0"/>
        <w:numPr>
          <w:ilvl w:val="0"/>
          <w:numId w:val="1"/>
        </w:numPr>
        <w:shd w:val="clear" w:color="auto" w:fill="auto"/>
        <w:tabs>
          <w:tab w:val="left" w:pos="142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>Групповые формы</w:t>
      </w:r>
      <w:r w:rsidRPr="003116D7">
        <w:rPr>
          <w:sz w:val="26"/>
          <w:szCs w:val="26"/>
        </w:rPr>
        <w:t>:</w:t>
      </w:r>
    </w:p>
    <w:p w14:paraId="65CAAB4C" w14:textId="77777777" w:rsidR="0078355E" w:rsidRPr="003116D7" w:rsidRDefault="0078355E" w:rsidP="00333B1D">
      <w:pPr>
        <w:pStyle w:val="ab"/>
        <w:widowControl w:val="0"/>
        <w:numPr>
          <w:ilvl w:val="0"/>
          <w:numId w:val="5"/>
        </w:numPr>
        <w:shd w:val="clear" w:color="auto" w:fill="auto"/>
        <w:tabs>
          <w:tab w:val="left" w:pos="142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досуговые, развлекательные: тематические вечера; </w:t>
      </w:r>
    </w:p>
    <w:p w14:paraId="2B1A734E" w14:textId="77777777" w:rsidR="0078355E" w:rsidRPr="003116D7" w:rsidRDefault="0078355E" w:rsidP="00333B1D">
      <w:pPr>
        <w:pStyle w:val="ab"/>
        <w:widowControl w:val="0"/>
        <w:numPr>
          <w:ilvl w:val="0"/>
          <w:numId w:val="5"/>
        </w:numPr>
        <w:shd w:val="clear" w:color="auto" w:fill="auto"/>
        <w:tabs>
          <w:tab w:val="left" w:pos="142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lastRenderedPageBreak/>
        <w:t xml:space="preserve">игровые программы: конкурсы, квесты,  выступления;  </w:t>
      </w:r>
    </w:p>
    <w:p w14:paraId="30C63202" w14:textId="77777777" w:rsidR="0078355E" w:rsidRPr="003116D7" w:rsidRDefault="0078355E" w:rsidP="00333B1D">
      <w:pPr>
        <w:pStyle w:val="ab"/>
        <w:widowControl w:val="0"/>
        <w:numPr>
          <w:ilvl w:val="0"/>
          <w:numId w:val="5"/>
        </w:numPr>
        <w:shd w:val="clear" w:color="auto" w:fill="auto"/>
        <w:tabs>
          <w:tab w:val="left" w:pos="142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информационно - просветительские познавательного характера: выставки, экскурсии.  </w:t>
      </w:r>
    </w:p>
    <w:p w14:paraId="3E7932D2" w14:textId="77777777" w:rsidR="0078355E" w:rsidRPr="003116D7" w:rsidRDefault="0078355E" w:rsidP="002F27BC">
      <w:pPr>
        <w:pStyle w:val="ab"/>
        <w:widowControl w:val="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Индивидуальные формы: </w:t>
      </w:r>
    </w:p>
    <w:p w14:paraId="4A9F6FB1" w14:textId="77777777" w:rsidR="0078355E" w:rsidRPr="003116D7" w:rsidRDefault="0078355E" w:rsidP="00333B1D">
      <w:pPr>
        <w:pStyle w:val="ab"/>
        <w:widowControl w:val="0"/>
        <w:numPr>
          <w:ilvl w:val="0"/>
          <w:numId w:val="6"/>
        </w:numPr>
        <w:shd w:val="clear" w:color="auto" w:fill="auto"/>
        <w:tabs>
          <w:tab w:val="left" w:pos="142"/>
          <w:tab w:val="left" w:pos="426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беседы, консультации, наставничество;</w:t>
      </w:r>
    </w:p>
    <w:p w14:paraId="618CA520" w14:textId="77777777" w:rsidR="0078355E" w:rsidRPr="003116D7" w:rsidRDefault="0078355E" w:rsidP="00333B1D">
      <w:pPr>
        <w:pStyle w:val="ab"/>
        <w:widowControl w:val="0"/>
        <w:numPr>
          <w:ilvl w:val="0"/>
          <w:numId w:val="6"/>
        </w:numPr>
        <w:shd w:val="clear" w:color="auto" w:fill="auto"/>
        <w:tabs>
          <w:tab w:val="left" w:pos="142"/>
          <w:tab w:val="left" w:pos="426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sz w:val="26"/>
          <w:szCs w:val="26"/>
          <w:lang w:val="en-US"/>
        </w:rPr>
        <w:t>c</w:t>
      </w:r>
      <w:proofErr w:type="spellStart"/>
      <w:r w:rsidRPr="003116D7">
        <w:rPr>
          <w:sz w:val="26"/>
          <w:szCs w:val="26"/>
        </w:rPr>
        <w:t>одействие</w:t>
      </w:r>
      <w:proofErr w:type="spellEnd"/>
      <w:r w:rsidRPr="003116D7">
        <w:rPr>
          <w:sz w:val="26"/>
          <w:szCs w:val="26"/>
        </w:rPr>
        <w:t xml:space="preserve">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6BA7B5EE" w14:textId="77777777" w:rsidR="0078355E" w:rsidRPr="003116D7" w:rsidRDefault="0078355E" w:rsidP="00333B1D">
      <w:pPr>
        <w:pStyle w:val="ab"/>
        <w:widowControl w:val="0"/>
        <w:numPr>
          <w:ilvl w:val="0"/>
          <w:numId w:val="6"/>
        </w:numPr>
        <w:shd w:val="clear" w:color="auto" w:fill="auto"/>
        <w:tabs>
          <w:tab w:val="left" w:pos="142"/>
          <w:tab w:val="left" w:pos="426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1BFB6E97" w14:textId="77777777" w:rsidR="0078355E" w:rsidRPr="003116D7" w:rsidRDefault="0078355E" w:rsidP="00333B1D">
      <w:pPr>
        <w:pStyle w:val="ab"/>
        <w:widowControl w:val="0"/>
        <w:numPr>
          <w:ilvl w:val="0"/>
          <w:numId w:val="6"/>
        </w:numPr>
        <w:shd w:val="clear" w:color="auto" w:fill="auto"/>
        <w:tabs>
          <w:tab w:val="left" w:pos="142"/>
          <w:tab w:val="left" w:pos="426"/>
          <w:tab w:val="left" w:pos="1134"/>
        </w:tabs>
        <w:autoSpaceDE w:val="0"/>
        <w:autoSpaceDN w:val="0"/>
        <w:spacing w:before="3" w:line="360" w:lineRule="auto"/>
        <w:ind w:left="-426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организация совместной творческой деятельности педагога и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щихся, включение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17CE458A" w14:textId="77777777" w:rsidR="0078355E" w:rsidRPr="003116D7" w:rsidRDefault="0078355E" w:rsidP="002F27BC">
      <w:pPr>
        <w:pStyle w:val="a5"/>
        <w:numPr>
          <w:ilvl w:val="0"/>
          <w:numId w:val="1"/>
        </w:numPr>
        <w:tabs>
          <w:tab w:val="left" w:pos="142"/>
          <w:tab w:val="left" w:pos="1134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Интерактивные формы работы:</w:t>
      </w:r>
    </w:p>
    <w:p w14:paraId="5F4E78D3" w14:textId="77777777" w:rsidR="0078355E" w:rsidRPr="003116D7" w:rsidRDefault="0078355E" w:rsidP="00333B1D">
      <w:pPr>
        <w:pStyle w:val="a5"/>
        <w:numPr>
          <w:ilvl w:val="0"/>
          <w:numId w:val="7"/>
        </w:numPr>
        <w:tabs>
          <w:tab w:val="left" w:pos="142"/>
          <w:tab w:val="left" w:pos="1134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анкетирование, диагностика;</w:t>
      </w:r>
    </w:p>
    <w:p w14:paraId="607E319C" w14:textId="77777777" w:rsidR="0078355E" w:rsidRPr="003116D7" w:rsidRDefault="0078355E" w:rsidP="00333B1D">
      <w:pPr>
        <w:pStyle w:val="a5"/>
        <w:numPr>
          <w:ilvl w:val="0"/>
          <w:numId w:val="7"/>
        </w:numPr>
        <w:tabs>
          <w:tab w:val="left" w:pos="142"/>
          <w:tab w:val="left" w:pos="1134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64420A48" w14:textId="77777777" w:rsidR="0078355E" w:rsidRPr="003116D7" w:rsidRDefault="0078355E" w:rsidP="00333B1D">
      <w:pPr>
        <w:pStyle w:val="a5"/>
        <w:numPr>
          <w:ilvl w:val="0"/>
          <w:numId w:val="7"/>
        </w:numPr>
        <w:tabs>
          <w:tab w:val="left" w:pos="142"/>
          <w:tab w:val="left" w:pos="1134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индивидуальные консультации (беседы).</w:t>
      </w:r>
    </w:p>
    <w:p w14:paraId="5491597A" w14:textId="77777777" w:rsidR="0078355E" w:rsidRPr="003116D7" w:rsidRDefault="0078355E" w:rsidP="002F27BC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Традиционные формы работы:</w:t>
      </w:r>
    </w:p>
    <w:p w14:paraId="672277AF" w14:textId="77777777" w:rsidR="0078355E" w:rsidRPr="003116D7" w:rsidRDefault="0078355E" w:rsidP="00333B1D">
      <w:pPr>
        <w:pStyle w:val="a5"/>
        <w:numPr>
          <w:ilvl w:val="0"/>
          <w:numId w:val="8"/>
        </w:numPr>
        <w:tabs>
          <w:tab w:val="left" w:pos="142"/>
          <w:tab w:val="left" w:pos="1134"/>
          <w:tab w:val="left" w:pos="3096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 xml:space="preserve">дни открытых дверей; </w:t>
      </w:r>
      <w:r w:rsidRPr="003116D7">
        <w:rPr>
          <w:rFonts w:ascii="Times New Roman" w:hAnsi="Times New Roman" w:cs="Times New Roman"/>
          <w:sz w:val="26"/>
          <w:szCs w:val="26"/>
        </w:rPr>
        <w:tab/>
      </w:r>
    </w:p>
    <w:p w14:paraId="305650AA" w14:textId="77777777" w:rsidR="0078355E" w:rsidRPr="003116D7" w:rsidRDefault="0078355E" w:rsidP="00333B1D">
      <w:pPr>
        <w:pStyle w:val="a5"/>
        <w:numPr>
          <w:ilvl w:val="0"/>
          <w:numId w:val="8"/>
        </w:numPr>
        <w:tabs>
          <w:tab w:val="left" w:pos="142"/>
          <w:tab w:val="left" w:pos="1134"/>
        </w:tabs>
        <w:spacing w:after="56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организация совместных досуговых мероприятий.</w:t>
      </w:r>
    </w:p>
    <w:p w14:paraId="7A61464C" w14:textId="77777777" w:rsidR="0078355E" w:rsidRPr="003116D7" w:rsidRDefault="0078355E" w:rsidP="0078355E">
      <w:pPr>
        <w:tabs>
          <w:tab w:val="left" w:pos="142"/>
          <w:tab w:val="left" w:pos="113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00D2C8D3" w14:textId="77777777" w:rsidR="0078355E" w:rsidRPr="003116D7" w:rsidRDefault="0078355E" w:rsidP="0078355E">
      <w:pPr>
        <w:tabs>
          <w:tab w:val="left" w:pos="142"/>
          <w:tab w:val="left" w:pos="1134"/>
        </w:tabs>
        <w:spacing w:line="360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316EF9D4" w14:textId="77777777" w:rsidR="0078355E" w:rsidRPr="003116D7" w:rsidRDefault="0078355E" w:rsidP="00333B1D">
      <w:pPr>
        <w:pStyle w:val="a5"/>
        <w:numPr>
          <w:ilvl w:val="0"/>
          <w:numId w:val="9"/>
        </w:numPr>
        <w:tabs>
          <w:tab w:val="left" w:pos="142"/>
          <w:tab w:val="left" w:pos="1134"/>
        </w:tabs>
        <w:spacing w:after="56" w:line="360" w:lineRule="auto"/>
        <w:ind w:left="-426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0973162F" w14:textId="77777777" w:rsidR="0078355E" w:rsidRPr="003116D7" w:rsidRDefault="0078355E" w:rsidP="00333B1D">
      <w:pPr>
        <w:pStyle w:val="a5"/>
        <w:numPr>
          <w:ilvl w:val="0"/>
          <w:numId w:val="9"/>
        </w:numPr>
        <w:tabs>
          <w:tab w:val="left" w:pos="142"/>
          <w:tab w:val="left" w:pos="1134"/>
        </w:tabs>
        <w:spacing w:after="56" w:line="360" w:lineRule="auto"/>
        <w:ind w:left="-426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lastRenderedPageBreak/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1F26B1BA" w14:textId="77777777" w:rsidR="0078355E" w:rsidRPr="003116D7" w:rsidRDefault="0078355E" w:rsidP="00333B1D">
      <w:pPr>
        <w:pStyle w:val="a5"/>
        <w:numPr>
          <w:ilvl w:val="0"/>
          <w:numId w:val="9"/>
        </w:numPr>
        <w:tabs>
          <w:tab w:val="left" w:pos="142"/>
          <w:tab w:val="left" w:pos="1134"/>
        </w:tabs>
        <w:spacing w:after="56" w:line="360" w:lineRule="auto"/>
        <w:ind w:left="-426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2A7CE195" w14:textId="77777777" w:rsidR="0078355E" w:rsidRPr="003116D7" w:rsidRDefault="0078355E" w:rsidP="00333B1D">
      <w:pPr>
        <w:pStyle w:val="a5"/>
        <w:numPr>
          <w:ilvl w:val="0"/>
          <w:numId w:val="9"/>
        </w:numPr>
        <w:tabs>
          <w:tab w:val="left" w:pos="142"/>
          <w:tab w:val="left" w:pos="1134"/>
        </w:tabs>
        <w:spacing w:after="56" w:line="240" w:lineRule="auto"/>
        <w:ind w:left="-426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13E6EB62" w14:textId="77777777" w:rsidR="00D308BB" w:rsidRPr="008D207F" w:rsidRDefault="008F55B9" w:rsidP="008D207F">
      <w:pPr>
        <w:spacing w:after="0" w:line="36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71EA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CE0CD0F" w14:textId="77777777" w:rsidR="0078355E" w:rsidRPr="002735C3" w:rsidRDefault="0078355E" w:rsidP="0078355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 КАЛЕНДАРНЫЙ ПЛАН ВОСПИТАТЕЛЬНОЙ РАБОТЫ</w:t>
      </w:r>
    </w:p>
    <w:p w14:paraId="772767FD" w14:textId="77777777" w:rsidR="0078355E" w:rsidRPr="0078355E" w:rsidRDefault="0078355E" w:rsidP="0078355E">
      <w:pPr>
        <w:spacing w:after="0" w:line="360" w:lineRule="auto"/>
        <w:ind w:left="-425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355E">
        <w:rPr>
          <w:rFonts w:ascii="Times New Roman" w:hAnsi="Times New Roman" w:cs="Times New Roman"/>
          <w:i/>
          <w:sz w:val="24"/>
          <w:szCs w:val="24"/>
        </w:rPr>
        <w:t>Таблица 4</w:t>
      </w:r>
    </w:p>
    <w:tbl>
      <w:tblPr>
        <w:tblStyle w:val="a6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020"/>
        <w:gridCol w:w="2207"/>
        <w:gridCol w:w="2436"/>
      </w:tblGrid>
      <w:tr w:rsidR="0078355E" w:rsidRPr="002735C3" w14:paraId="17C7DC2B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4B8F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8BB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7C86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  <w:p w14:paraId="4B36D042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5AEE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25F8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14:paraId="357655D7" w14:textId="77777777" w:rsidR="0078355E" w:rsidRPr="00DB60AB" w:rsidRDefault="0078355E" w:rsidP="00A04AC1">
            <w:pPr>
              <w:ind w:left="-89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</w:tr>
      <w:tr w:rsidR="0078355E" w:rsidRPr="002735C3" w14:paraId="291F381F" w14:textId="77777777" w:rsidTr="00A04AC1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26E6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78355E" w:rsidRPr="002735C3" w14:paraId="75E2D450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CCB0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4418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237C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</w:p>
          <w:p w14:paraId="5AD432EC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70A3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DC14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2694CC6A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F461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F5B1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79F2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Воспитательное мероприятие</w:t>
            </w:r>
          </w:p>
          <w:p w14:paraId="0B0EE8F2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4FF3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FFE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3A13B8C8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C385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83F6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2225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Утренник</w:t>
            </w:r>
          </w:p>
          <w:p w14:paraId="02ECE4F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DDE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B32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22DD78FB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B3CA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0BC6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780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A13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EB24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5014331C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F1C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1D4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Празднование Дня защитника Отечества.</w:t>
            </w:r>
          </w:p>
          <w:p w14:paraId="7A9B753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7A4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Беседа,</w:t>
            </w:r>
          </w:p>
          <w:p w14:paraId="784AE2D6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17C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778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0E6052C1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470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604F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8573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Вечер</w:t>
            </w:r>
          </w:p>
          <w:p w14:paraId="177B62F3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B368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804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62EB5F6F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6EB0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0EBC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0FFF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Встреча команд-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915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910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7D095AB5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12A4" w14:textId="77777777" w:rsidR="0078355E" w:rsidRPr="00DB60AB" w:rsidRDefault="0078355E" w:rsidP="00A04A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1E4F" w14:textId="77777777" w:rsidR="0078355E" w:rsidRPr="00DB60AB" w:rsidRDefault="0078355E" w:rsidP="00A04A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7292" w14:textId="77777777" w:rsidR="0078355E" w:rsidRPr="00DB60AB" w:rsidRDefault="0078355E" w:rsidP="00A04A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3BE1" w14:textId="77777777" w:rsidR="0078355E" w:rsidRPr="00DB60AB" w:rsidRDefault="0078355E" w:rsidP="00A04A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15DB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4734E348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BE06" w14:textId="77777777" w:rsidR="0078355E" w:rsidRPr="00DB60AB" w:rsidRDefault="0078355E" w:rsidP="00A04A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D827" w14:textId="77777777" w:rsidR="0078355E" w:rsidRPr="00DB60AB" w:rsidRDefault="0078355E" w:rsidP="00A04A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 xml:space="preserve">Празднование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9Мая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2044" w14:textId="77777777" w:rsidR="0078355E" w:rsidRPr="00DB60AB" w:rsidRDefault="0078355E" w:rsidP="00A04A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B136" w14:textId="77777777" w:rsidR="0078355E" w:rsidRPr="00DB60AB" w:rsidRDefault="0078355E" w:rsidP="00A04A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3CA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дополнительного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</w:tc>
      </w:tr>
      <w:tr w:rsidR="0078355E" w:rsidRPr="002735C3" w14:paraId="439A5705" w14:textId="77777777" w:rsidTr="00A04AC1">
        <w:trPr>
          <w:trHeight w:val="63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0A5C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Тематика инструктажей</w:t>
            </w:r>
          </w:p>
        </w:tc>
      </w:tr>
      <w:tr w:rsidR="0078355E" w:rsidRPr="002735C3" w14:paraId="702F2064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2E5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6D91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2DF6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31DA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38DB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7E741B7C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FA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CC99B8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1AEF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Угроза терроризма.</w:t>
            </w:r>
          </w:p>
          <w:p w14:paraId="44401CAA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776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905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9AEB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58157BBC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5663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B1F4FF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BD18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0F1E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E41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194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5B5E9E78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B031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CC19EC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4F92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6FE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BEEC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1A94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60A96748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416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D8A7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4148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2CFE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CAD8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117D670F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1271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6F5D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155B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2458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071B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54219B34" w14:textId="77777777" w:rsidTr="00A04AC1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728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78355E" w:rsidRPr="002735C3" w14:paraId="0EFCA8E2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4E4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6460FE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B2A9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D4B0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ED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C6B3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367667E4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024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9164BC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47DA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61F1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C2F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A4A0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1E7890F3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08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901EEA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EB39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«Стоп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B90E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35A3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891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дополнительного образования</w:t>
            </w:r>
          </w:p>
        </w:tc>
      </w:tr>
      <w:tr w:rsidR="0078355E" w:rsidRPr="002735C3" w14:paraId="6D7EB665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805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1136B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CB4B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DAA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33C6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1D7B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707F40A9" w14:textId="77777777" w:rsidTr="00A04AC1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422B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78355E" w:rsidRPr="002735C3" w14:paraId="36F7FEB6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9D1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79BBAC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79AB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7A33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D1B8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357D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0AFA7B96" w14:textId="77777777" w:rsidTr="00A04A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612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E341F4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023D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9469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471A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1D0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8355E" w:rsidRPr="002735C3" w14:paraId="7ABD7A1F" w14:textId="77777777" w:rsidTr="00A04AC1">
        <w:trPr>
          <w:trHeight w:val="27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6DC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9C56B3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D28" w14:textId="77777777" w:rsidR="0078355E" w:rsidRPr="00DB60AB" w:rsidRDefault="0078355E" w:rsidP="00A04AC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A736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9557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F276" w14:textId="77777777" w:rsidR="0078355E" w:rsidRPr="00DB60AB" w:rsidRDefault="0078355E" w:rsidP="00A04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5202EE9F" w14:textId="77777777" w:rsidR="00557415" w:rsidRDefault="00557415" w:rsidP="004D5556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89313D" w14:textId="77777777" w:rsidR="00D67BDA" w:rsidRDefault="00D67BDA" w:rsidP="004D5556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32C515" w14:textId="77777777" w:rsidR="00D67BDA" w:rsidRDefault="00D67BDA" w:rsidP="004D5556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BF7AE4" w14:textId="77777777" w:rsidR="00D67BDA" w:rsidRDefault="00D67BDA" w:rsidP="004D5556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DA4284" w14:textId="77777777" w:rsidR="00D67BDA" w:rsidRDefault="00D67BDA" w:rsidP="004D5556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367296" w14:textId="77777777" w:rsidR="00817150" w:rsidRDefault="00817150" w:rsidP="009D2850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08D6938D" w14:textId="77777777" w:rsidR="00DD6F2A" w:rsidRPr="002735C3" w:rsidRDefault="0078355E" w:rsidP="004D5556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14. СПИСОК ИСПОЛЬЗУЕМОЙ ЛИТЕРАТУРЫ</w:t>
      </w:r>
    </w:p>
    <w:p w14:paraId="2AE73E66" w14:textId="77777777" w:rsidR="00817150" w:rsidRDefault="00817150" w:rsidP="00DD6F2A">
      <w:pPr>
        <w:spacing w:after="0"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518F0C" w14:textId="77777777" w:rsidR="00DD6F2A" w:rsidRDefault="004A29CE" w:rsidP="00DD6F2A">
      <w:pPr>
        <w:spacing w:after="0"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3CA6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для педа</w:t>
      </w:r>
      <w:r w:rsidR="00DD6F2A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F83CA6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DD6F2A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14:paraId="47E9777B" w14:textId="77777777" w:rsidR="00557415" w:rsidRPr="006C476F" w:rsidRDefault="009D2850" w:rsidP="00333B1D">
      <w:pPr>
        <w:pStyle w:val="a5"/>
        <w:numPr>
          <w:ilvl w:val="0"/>
          <w:numId w:val="13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476F">
        <w:rPr>
          <w:rFonts w:ascii="Times New Roman" w:hAnsi="Times New Roman" w:cs="Times New Roman"/>
          <w:sz w:val="26"/>
          <w:szCs w:val="26"/>
        </w:rPr>
        <w:t>Балягин</w:t>
      </w:r>
      <w:proofErr w:type="spellEnd"/>
      <w:r w:rsidRPr="006C476F">
        <w:rPr>
          <w:rFonts w:ascii="Times New Roman" w:hAnsi="Times New Roman" w:cs="Times New Roman"/>
          <w:sz w:val="26"/>
          <w:szCs w:val="26"/>
        </w:rPr>
        <w:t xml:space="preserve"> С.Н. Черчение: справочное пособие.-4-е изд., доп.</w:t>
      </w:r>
      <w:r w:rsidR="008F2063">
        <w:rPr>
          <w:rFonts w:ascii="Times New Roman" w:hAnsi="Times New Roman" w:cs="Times New Roman"/>
          <w:sz w:val="26"/>
          <w:szCs w:val="26"/>
        </w:rPr>
        <w:t xml:space="preserve"> </w:t>
      </w:r>
      <w:r w:rsidRPr="006C476F">
        <w:rPr>
          <w:rFonts w:ascii="Times New Roman" w:hAnsi="Times New Roman" w:cs="Times New Roman"/>
          <w:sz w:val="26"/>
          <w:szCs w:val="26"/>
        </w:rPr>
        <w:t>-</w:t>
      </w:r>
      <w:r w:rsidR="008F2063">
        <w:rPr>
          <w:rFonts w:ascii="Times New Roman" w:hAnsi="Times New Roman" w:cs="Times New Roman"/>
          <w:sz w:val="26"/>
          <w:szCs w:val="26"/>
        </w:rPr>
        <w:t xml:space="preserve"> </w:t>
      </w:r>
      <w:r w:rsidRPr="006C476F">
        <w:rPr>
          <w:rFonts w:ascii="Times New Roman" w:hAnsi="Times New Roman" w:cs="Times New Roman"/>
          <w:sz w:val="26"/>
          <w:szCs w:val="26"/>
        </w:rPr>
        <w:t xml:space="preserve">Москва,2008. </w:t>
      </w:r>
    </w:p>
    <w:p w14:paraId="62998565" w14:textId="77777777" w:rsidR="009D2850" w:rsidRPr="006C476F" w:rsidRDefault="009D2850" w:rsidP="00333B1D">
      <w:pPr>
        <w:pStyle w:val="a5"/>
        <w:numPr>
          <w:ilvl w:val="0"/>
          <w:numId w:val="13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476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Ботвинников, Виноградов, И.С. </w:t>
      </w:r>
      <w:proofErr w:type="spellStart"/>
      <w:r w:rsidRPr="006C476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Вышнепольский</w:t>
      </w:r>
      <w:proofErr w:type="spellEnd"/>
      <w:r w:rsidRPr="006C476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– Черчение. М 2016 г.</w:t>
      </w:r>
    </w:p>
    <w:p w14:paraId="369F5A1F" w14:textId="77777777" w:rsidR="006C476F" w:rsidRPr="006C476F" w:rsidRDefault="006C476F" w:rsidP="00333B1D">
      <w:pPr>
        <w:pStyle w:val="a5"/>
        <w:numPr>
          <w:ilvl w:val="0"/>
          <w:numId w:val="13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476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Будасов</w:t>
      </w:r>
      <w:proofErr w:type="spellEnd"/>
      <w:r w:rsidRPr="006C476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, Георгиевский, Каминский – Строительное черчение. М. 2013г. «</w:t>
      </w:r>
      <w:proofErr w:type="spellStart"/>
      <w:r w:rsidRPr="006C476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Стройиздат</w:t>
      </w:r>
      <w:proofErr w:type="spellEnd"/>
      <w:r w:rsidRPr="006C476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»</w:t>
      </w:r>
    </w:p>
    <w:p w14:paraId="1A51165B" w14:textId="77777777" w:rsidR="009D2850" w:rsidRPr="006C476F" w:rsidRDefault="009D2850" w:rsidP="00333B1D">
      <w:pPr>
        <w:pStyle w:val="a5"/>
        <w:numPr>
          <w:ilvl w:val="0"/>
          <w:numId w:val="13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476F">
        <w:rPr>
          <w:rFonts w:ascii="Times New Roman" w:hAnsi="Times New Roman" w:cs="Times New Roman"/>
          <w:sz w:val="26"/>
          <w:szCs w:val="26"/>
        </w:rPr>
        <w:lastRenderedPageBreak/>
        <w:t xml:space="preserve">Виноградов В. Н., Василенко Е. А. и др. Словарь - справочник </w:t>
      </w:r>
      <w:proofErr w:type="spellStart"/>
      <w:r w:rsidRPr="006C476F">
        <w:rPr>
          <w:rFonts w:ascii="Times New Roman" w:hAnsi="Times New Roman" w:cs="Times New Roman"/>
          <w:sz w:val="26"/>
          <w:szCs w:val="26"/>
        </w:rPr>
        <w:t>поче</w:t>
      </w:r>
      <w:r w:rsidR="006C476F">
        <w:rPr>
          <w:rFonts w:ascii="Times New Roman" w:hAnsi="Times New Roman" w:cs="Times New Roman"/>
          <w:sz w:val="26"/>
          <w:szCs w:val="26"/>
        </w:rPr>
        <w:t>рчению</w:t>
      </w:r>
      <w:proofErr w:type="spellEnd"/>
      <w:r w:rsidR="006C476F">
        <w:rPr>
          <w:rFonts w:ascii="Times New Roman" w:hAnsi="Times New Roman" w:cs="Times New Roman"/>
          <w:sz w:val="26"/>
          <w:szCs w:val="26"/>
        </w:rPr>
        <w:t>: Книга для учащихся.</w:t>
      </w:r>
      <w:r w:rsidRPr="006C476F">
        <w:rPr>
          <w:rFonts w:ascii="Times New Roman" w:hAnsi="Times New Roman" w:cs="Times New Roman"/>
          <w:sz w:val="26"/>
          <w:szCs w:val="26"/>
        </w:rPr>
        <w:t xml:space="preserve"> – М.: Просвещение,1993.</w:t>
      </w:r>
    </w:p>
    <w:p w14:paraId="33D3524A" w14:textId="77777777" w:rsidR="006C476F" w:rsidRPr="009F5704" w:rsidRDefault="006C476F" w:rsidP="00333B1D">
      <w:pPr>
        <w:pStyle w:val="a5"/>
        <w:numPr>
          <w:ilvl w:val="0"/>
          <w:numId w:val="13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57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Василенко карточки – задания по черчению. М. 2017 г. «Просвещение».</w:t>
      </w:r>
    </w:p>
    <w:p w14:paraId="4D08A152" w14:textId="77777777" w:rsidR="006C476F" w:rsidRPr="009F5704" w:rsidRDefault="009D2850" w:rsidP="00333B1D">
      <w:pPr>
        <w:pStyle w:val="a5"/>
        <w:numPr>
          <w:ilvl w:val="0"/>
          <w:numId w:val="13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5704">
        <w:rPr>
          <w:rFonts w:ascii="Times New Roman" w:hAnsi="Times New Roman" w:cs="Times New Roman"/>
          <w:color w:val="000000" w:themeColor="text1"/>
          <w:sz w:val="26"/>
          <w:szCs w:val="26"/>
        </w:rPr>
        <w:t>Гордон В.О. Курс начертат</w:t>
      </w:r>
      <w:r w:rsidR="008F2063" w:rsidRPr="009F57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ельной геометрии. Уч. пособие.  - </w:t>
      </w:r>
      <w:proofErr w:type="spellStart"/>
      <w:r w:rsidRPr="009F5704">
        <w:rPr>
          <w:rFonts w:ascii="Times New Roman" w:hAnsi="Times New Roman" w:cs="Times New Roman"/>
          <w:color w:val="000000" w:themeColor="text1"/>
          <w:sz w:val="26"/>
          <w:szCs w:val="26"/>
        </w:rPr>
        <w:t>М.;Наука</w:t>
      </w:r>
      <w:proofErr w:type="spellEnd"/>
      <w:r w:rsidRPr="009F5704">
        <w:rPr>
          <w:rFonts w:ascii="Times New Roman" w:hAnsi="Times New Roman" w:cs="Times New Roman"/>
          <w:color w:val="000000" w:themeColor="text1"/>
          <w:sz w:val="26"/>
          <w:szCs w:val="26"/>
        </w:rPr>
        <w:t>. 1988 г</w:t>
      </w:r>
      <w:r w:rsidR="006C476F" w:rsidRPr="009F570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F21A8B8" w14:textId="77777777" w:rsidR="006C476F" w:rsidRPr="009F5704" w:rsidRDefault="006C476F" w:rsidP="00333B1D">
      <w:pPr>
        <w:pStyle w:val="a5"/>
        <w:numPr>
          <w:ilvl w:val="0"/>
          <w:numId w:val="13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57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Ройтман – Методика преподавания черчения. М. 2017 г. «</w:t>
      </w:r>
      <w:proofErr w:type="spellStart"/>
      <w:r w:rsidRPr="009F57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Владос</w:t>
      </w:r>
      <w:proofErr w:type="spellEnd"/>
      <w:r w:rsidRPr="009F57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».</w:t>
      </w:r>
    </w:p>
    <w:p w14:paraId="29528432" w14:textId="77777777" w:rsidR="009D2850" w:rsidRPr="009F5704" w:rsidRDefault="009D2850" w:rsidP="00333B1D">
      <w:pPr>
        <w:pStyle w:val="a5"/>
        <w:numPr>
          <w:ilvl w:val="0"/>
          <w:numId w:val="13"/>
        </w:numPr>
        <w:tabs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F5704">
        <w:rPr>
          <w:rFonts w:ascii="Times New Roman" w:hAnsi="Times New Roman" w:cs="Times New Roman"/>
          <w:color w:val="000000" w:themeColor="text1"/>
          <w:sz w:val="26"/>
          <w:szCs w:val="26"/>
        </w:rPr>
        <w:t>Степакова</w:t>
      </w:r>
      <w:proofErr w:type="spellEnd"/>
      <w:r w:rsidRPr="009F57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 В. Методическое пособие по черчению. </w:t>
      </w:r>
      <w:proofErr w:type="spellStart"/>
      <w:r w:rsidRPr="009F5704">
        <w:rPr>
          <w:rFonts w:ascii="Times New Roman" w:hAnsi="Times New Roman" w:cs="Times New Roman"/>
          <w:color w:val="000000" w:themeColor="text1"/>
          <w:sz w:val="26"/>
          <w:szCs w:val="26"/>
        </w:rPr>
        <w:t>Графическиеработы</w:t>
      </w:r>
      <w:proofErr w:type="spellEnd"/>
      <w:r w:rsidRPr="009F5704">
        <w:rPr>
          <w:rFonts w:ascii="Times New Roman" w:hAnsi="Times New Roman" w:cs="Times New Roman"/>
          <w:color w:val="000000" w:themeColor="text1"/>
          <w:sz w:val="26"/>
          <w:szCs w:val="26"/>
        </w:rPr>
        <w:t>: Кн. для учителя/.- М.: Просвещение, 2001.</w:t>
      </w:r>
    </w:p>
    <w:p w14:paraId="5DA63479" w14:textId="77777777" w:rsidR="009D2850" w:rsidRDefault="009D2850" w:rsidP="006C476F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37FCA5" w14:textId="77777777" w:rsidR="004A29CE" w:rsidRPr="00F83CA6" w:rsidRDefault="004A29CE" w:rsidP="00DD6F2A">
      <w:pPr>
        <w:spacing w:after="0"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3C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Список литературы для </w:t>
      </w:r>
      <w:r w:rsidR="00DD6F2A">
        <w:rPr>
          <w:rFonts w:ascii="Times New Roman" w:hAnsi="Times New Roman" w:cs="Times New Roman"/>
          <w:b/>
          <w:sz w:val="28"/>
          <w:szCs w:val="28"/>
          <w:lang w:eastAsia="ru-RU"/>
        </w:rPr>
        <w:t>об</w:t>
      </w:r>
      <w:r w:rsidRPr="00F83CA6">
        <w:rPr>
          <w:rFonts w:ascii="Times New Roman" w:hAnsi="Times New Roman" w:cs="Times New Roman"/>
          <w:b/>
          <w:sz w:val="28"/>
          <w:szCs w:val="28"/>
          <w:lang w:eastAsia="ru-RU"/>
        </w:rPr>
        <w:t>уча</w:t>
      </w:r>
      <w:r w:rsidR="00DD6F2A"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Pr="00F83CA6">
        <w:rPr>
          <w:rFonts w:ascii="Times New Roman" w:hAnsi="Times New Roman" w:cs="Times New Roman"/>
          <w:b/>
          <w:sz w:val="28"/>
          <w:szCs w:val="28"/>
          <w:lang w:eastAsia="ru-RU"/>
        </w:rPr>
        <w:t>щихся</w:t>
      </w:r>
      <w:r w:rsidR="003817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родителей</w:t>
      </w:r>
    </w:p>
    <w:p w14:paraId="1AE414FE" w14:textId="77777777" w:rsidR="006C476F" w:rsidRPr="006C476F" w:rsidRDefault="006C476F" w:rsidP="00333B1D">
      <w:pPr>
        <w:pStyle w:val="a3"/>
        <w:numPr>
          <w:ilvl w:val="0"/>
          <w:numId w:val="23"/>
        </w:numPr>
        <w:shd w:val="clear" w:color="auto" w:fill="FFFFFF"/>
        <w:tabs>
          <w:tab w:val="left" w:pos="142"/>
        </w:tabs>
        <w:spacing w:before="0" w:beforeAutospacing="0" w:line="360" w:lineRule="auto"/>
        <w:ind w:left="-426" w:firstLine="284"/>
        <w:jc w:val="both"/>
        <w:rPr>
          <w:color w:val="000000" w:themeColor="text1"/>
          <w:sz w:val="26"/>
          <w:szCs w:val="26"/>
        </w:rPr>
      </w:pPr>
      <w:r w:rsidRPr="006C476F">
        <w:rPr>
          <w:color w:val="000000" w:themeColor="text1"/>
          <w:sz w:val="26"/>
          <w:szCs w:val="26"/>
        </w:rPr>
        <w:t>Андреева. Рукоделие: Популярная энциклопедия. - М.: Большая Рос. энциклопедия, 2013г</w:t>
      </w:r>
    </w:p>
    <w:p w14:paraId="3B061FF4" w14:textId="77777777" w:rsidR="006C476F" w:rsidRPr="006C476F" w:rsidRDefault="006C476F" w:rsidP="00333B1D">
      <w:pPr>
        <w:pStyle w:val="a3"/>
        <w:numPr>
          <w:ilvl w:val="0"/>
          <w:numId w:val="23"/>
        </w:numPr>
        <w:shd w:val="clear" w:color="auto" w:fill="FFFFFF"/>
        <w:tabs>
          <w:tab w:val="left" w:pos="142"/>
        </w:tabs>
        <w:spacing w:before="0" w:beforeAutospacing="0" w:line="360" w:lineRule="auto"/>
        <w:ind w:left="-426" w:firstLine="284"/>
        <w:jc w:val="both"/>
        <w:rPr>
          <w:color w:val="000000" w:themeColor="text1"/>
          <w:sz w:val="26"/>
          <w:szCs w:val="26"/>
        </w:rPr>
      </w:pPr>
      <w:r w:rsidRPr="006C476F">
        <w:rPr>
          <w:color w:val="000000" w:themeColor="text1"/>
          <w:sz w:val="26"/>
          <w:szCs w:val="26"/>
        </w:rPr>
        <w:t xml:space="preserve">Дружинин, </w:t>
      </w:r>
      <w:proofErr w:type="spellStart"/>
      <w:r w:rsidRPr="006C476F">
        <w:rPr>
          <w:color w:val="000000" w:themeColor="text1"/>
          <w:sz w:val="26"/>
          <w:szCs w:val="26"/>
        </w:rPr>
        <w:t>Цылбов</w:t>
      </w:r>
      <w:proofErr w:type="spellEnd"/>
      <w:r w:rsidRPr="006C476F">
        <w:rPr>
          <w:color w:val="000000" w:themeColor="text1"/>
          <w:sz w:val="26"/>
          <w:szCs w:val="26"/>
        </w:rPr>
        <w:t xml:space="preserve"> – Курс черчения. М 2015 г. «Машиностроение».</w:t>
      </w:r>
    </w:p>
    <w:p w14:paraId="750498A6" w14:textId="77777777" w:rsidR="006C476F" w:rsidRPr="006C476F" w:rsidRDefault="006C476F" w:rsidP="00333B1D">
      <w:pPr>
        <w:pStyle w:val="a3"/>
        <w:numPr>
          <w:ilvl w:val="0"/>
          <w:numId w:val="23"/>
        </w:numPr>
        <w:shd w:val="clear" w:color="auto" w:fill="FFFFFF"/>
        <w:tabs>
          <w:tab w:val="left" w:pos="142"/>
        </w:tabs>
        <w:spacing w:before="0" w:beforeAutospacing="0" w:line="360" w:lineRule="auto"/>
        <w:ind w:left="-426" w:firstLine="284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6C476F">
        <w:rPr>
          <w:color w:val="000000" w:themeColor="text1"/>
          <w:sz w:val="26"/>
          <w:szCs w:val="26"/>
        </w:rPr>
        <w:t>Кириллов,Соколовский</w:t>
      </w:r>
      <w:proofErr w:type="spellEnd"/>
      <w:proofErr w:type="gramEnd"/>
      <w:r w:rsidRPr="006C476F">
        <w:rPr>
          <w:color w:val="000000" w:themeColor="text1"/>
          <w:sz w:val="26"/>
          <w:szCs w:val="26"/>
        </w:rPr>
        <w:t xml:space="preserve"> – Черчение и рисование. М 2012 г. «Высшая школа».</w:t>
      </w:r>
    </w:p>
    <w:p w14:paraId="4C60FD4F" w14:textId="77777777" w:rsidR="006C476F" w:rsidRPr="006C476F" w:rsidRDefault="006C476F" w:rsidP="00333B1D">
      <w:pPr>
        <w:pStyle w:val="a3"/>
        <w:numPr>
          <w:ilvl w:val="0"/>
          <w:numId w:val="23"/>
        </w:numPr>
        <w:shd w:val="clear" w:color="auto" w:fill="FFFFFF"/>
        <w:tabs>
          <w:tab w:val="left" w:pos="142"/>
        </w:tabs>
        <w:spacing w:before="0" w:beforeAutospacing="0" w:line="360" w:lineRule="auto"/>
        <w:ind w:left="-426" w:firstLine="284"/>
        <w:jc w:val="both"/>
        <w:rPr>
          <w:color w:val="000000" w:themeColor="text1"/>
          <w:sz w:val="26"/>
          <w:szCs w:val="26"/>
        </w:rPr>
      </w:pPr>
      <w:r w:rsidRPr="006C476F">
        <w:rPr>
          <w:color w:val="000000" w:themeColor="text1"/>
          <w:sz w:val="26"/>
          <w:szCs w:val="26"/>
        </w:rPr>
        <w:t>Сокольникова. Словарь терминов. – Обнинск: Титул, 2016.</w:t>
      </w:r>
    </w:p>
    <w:p w14:paraId="3FE293D8" w14:textId="77777777" w:rsidR="006C476F" w:rsidRPr="00DD6F2A" w:rsidRDefault="006C476F" w:rsidP="00DD6F2A">
      <w:pPr>
        <w:pStyle w:val="a5"/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24E9EA1" w14:textId="77777777" w:rsidR="004A29CE" w:rsidRPr="00F83CA6" w:rsidRDefault="004A29CE" w:rsidP="00DD6F2A">
      <w:pPr>
        <w:spacing w:after="0"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3CA6">
        <w:rPr>
          <w:rFonts w:ascii="Times New Roman" w:hAnsi="Times New Roman" w:cs="Times New Roman"/>
          <w:b/>
          <w:sz w:val="28"/>
          <w:szCs w:val="28"/>
          <w:lang w:eastAsia="ru-RU"/>
        </w:rPr>
        <w:t>Интернет – ресурсы</w:t>
      </w:r>
    </w:p>
    <w:p w14:paraId="4D288C89" w14:textId="77777777" w:rsidR="004A29CE" w:rsidRPr="00381709" w:rsidRDefault="004A29CE" w:rsidP="00D67BDA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7A43BF6" w14:textId="77777777" w:rsidR="00381709" w:rsidRPr="0049766F" w:rsidRDefault="006C476F" w:rsidP="00333B1D">
      <w:pPr>
        <w:pStyle w:val="a5"/>
        <w:numPr>
          <w:ilvl w:val="0"/>
          <w:numId w:val="24"/>
        </w:numPr>
        <w:tabs>
          <w:tab w:val="left" w:pos="142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49766F">
          <w:rPr>
            <w:rStyle w:val="ad"/>
            <w:rFonts w:ascii="Times New Roman" w:hAnsi="Times New Roman" w:cs="Times New Roman"/>
            <w:sz w:val="26"/>
            <w:szCs w:val="26"/>
          </w:rPr>
          <w:t>https://mir-olimpiad.ru/online_tests/269/1</w:t>
        </w:r>
      </w:hyperlink>
      <w:r w:rsidRPr="004976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9D1E30" w14:textId="77777777" w:rsidR="00381709" w:rsidRPr="0049766F" w:rsidRDefault="0049766F" w:rsidP="00333B1D">
      <w:pPr>
        <w:pStyle w:val="a5"/>
        <w:numPr>
          <w:ilvl w:val="0"/>
          <w:numId w:val="24"/>
        </w:numPr>
        <w:tabs>
          <w:tab w:val="left" w:pos="142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49766F">
          <w:rPr>
            <w:rStyle w:val="ad"/>
            <w:rFonts w:ascii="Times New Roman" w:hAnsi="Times New Roman" w:cs="Times New Roman"/>
            <w:sz w:val="26"/>
            <w:szCs w:val="26"/>
          </w:rPr>
          <w:t>https://disk.yandex.ru/i/bk0BwXdu3RZ98n</w:t>
        </w:r>
      </w:hyperlink>
      <w:r w:rsidRPr="004976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BFEC4" w14:textId="77777777" w:rsidR="0049766F" w:rsidRPr="0049766F" w:rsidRDefault="0049766F" w:rsidP="00333B1D">
      <w:pPr>
        <w:pStyle w:val="a5"/>
        <w:numPr>
          <w:ilvl w:val="0"/>
          <w:numId w:val="24"/>
        </w:numPr>
        <w:tabs>
          <w:tab w:val="left" w:pos="142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49766F">
          <w:rPr>
            <w:rStyle w:val="ad"/>
            <w:rFonts w:ascii="Times New Roman" w:hAnsi="Times New Roman" w:cs="Times New Roman"/>
            <w:sz w:val="26"/>
            <w:szCs w:val="26"/>
          </w:rPr>
          <w:t>https://nacherchy.ru</w:t>
        </w:r>
      </w:hyperlink>
      <w:r w:rsidRPr="004976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896B30" w14:textId="77777777" w:rsidR="00381709" w:rsidRPr="0049766F" w:rsidRDefault="00381709" w:rsidP="0049766F">
      <w:pPr>
        <w:tabs>
          <w:tab w:val="left" w:pos="426"/>
        </w:tabs>
        <w:spacing w:after="0" w:line="360" w:lineRule="auto"/>
        <w:ind w:firstLine="48"/>
        <w:rPr>
          <w:rFonts w:ascii="Times New Roman" w:hAnsi="Times New Roman" w:cs="Times New Roman"/>
          <w:sz w:val="26"/>
          <w:szCs w:val="26"/>
        </w:rPr>
      </w:pPr>
    </w:p>
    <w:p w14:paraId="21E1DCF1" w14:textId="77777777" w:rsidR="00381709" w:rsidRPr="00D67BDA" w:rsidRDefault="00381709" w:rsidP="00D67BDA">
      <w:pPr>
        <w:tabs>
          <w:tab w:val="left" w:pos="426"/>
        </w:tabs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0E5CE7B" w14:textId="77777777" w:rsidR="00381709" w:rsidRPr="00381709" w:rsidRDefault="00381709" w:rsidP="0049766F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  <w:sectPr w:rsidR="00381709" w:rsidRPr="00381709" w:rsidSect="000A2923">
          <w:footerReference w:type="default" r:id="rId14"/>
          <w:type w:val="continuous"/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14:paraId="3B2F4915" w14:textId="77777777" w:rsidR="005967A7" w:rsidRPr="00071EA7" w:rsidRDefault="005967A7" w:rsidP="00497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967A7" w:rsidRPr="00071EA7" w:rsidSect="007B4E6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9E06" w14:textId="77777777" w:rsidR="000F4B75" w:rsidRDefault="000F4B75" w:rsidP="007B4E6D">
      <w:pPr>
        <w:spacing w:after="0" w:line="240" w:lineRule="auto"/>
      </w:pPr>
      <w:r>
        <w:separator/>
      </w:r>
    </w:p>
  </w:endnote>
  <w:endnote w:type="continuationSeparator" w:id="0">
    <w:p w14:paraId="12FD1A0F" w14:textId="77777777" w:rsidR="000F4B75" w:rsidRDefault="000F4B75" w:rsidP="007B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299126"/>
      <w:docPartObj>
        <w:docPartGallery w:val="Page Numbers (Bottom of Page)"/>
        <w:docPartUnique/>
      </w:docPartObj>
    </w:sdtPr>
    <w:sdtContent>
      <w:p w14:paraId="644949C2" w14:textId="77777777" w:rsidR="008F2063" w:rsidRDefault="0086749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A9F93EE" w14:textId="77777777" w:rsidR="008F2063" w:rsidRDefault="008F206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EC4B" w14:textId="77777777" w:rsidR="000F4B75" w:rsidRDefault="000F4B75" w:rsidP="007B4E6D">
      <w:pPr>
        <w:spacing w:after="0" w:line="240" w:lineRule="auto"/>
      </w:pPr>
      <w:r>
        <w:separator/>
      </w:r>
    </w:p>
  </w:footnote>
  <w:footnote w:type="continuationSeparator" w:id="0">
    <w:p w14:paraId="0C88889B" w14:textId="77777777" w:rsidR="000F4B75" w:rsidRDefault="000F4B75" w:rsidP="007B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7ABD"/>
    <w:multiLevelType w:val="hybridMultilevel"/>
    <w:tmpl w:val="EE7488B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6749"/>
    <w:multiLevelType w:val="hybridMultilevel"/>
    <w:tmpl w:val="672801CC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0AB2966"/>
    <w:multiLevelType w:val="hybridMultilevel"/>
    <w:tmpl w:val="B15A6C0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C02E3"/>
    <w:multiLevelType w:val="hybridMultilevel"/>
    <w:tmpl w:val="B630E418"/>
    <w:lvl w:ilvl="0" w:tplc="F8AEC3CE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6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B214D32"/>
    <w:multiLevelType w:val="hybridMultilevel"/>
    <w:tmpl w:val="6A663438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310127D5"/>
    <w:multiLevelType w:val="hybridMultilevel"/>
    <w:tmpl w:val="897CC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320BF"/>
    <w:multiLevelType w:val="hybridMultilevel"/>
    <w:tmpl w:val="3D1020C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CE71FF3"/>
    <w:multiLevelType w:val="hybridMultilevel"/>
    <w:tmpl w:val="AA90F278"/>
    <w:lvl w:ilvl="0" w:tplc="F8AEC3C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2A2133F"/>
    <w:multiLevelType w:val="hybridMultilevel"/>
    <w:tmpl w:val="2EA61ECE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2E92FB1"/>
    <w:multiLevelType w:val="hybridMultilevel"/>
    <w:tmpl w:val="A516C590"/>
    <w:lvl w:ilvl="0" w:tplc="F8AEC3C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97F638A"/>
    <w:multiLevelType w:val="hybridMultilevel"/>
    <w:tmpl w:val="F6B40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93CA9"/>
    <w:multiLevelType w:val="hybridMultilevel"/>
    <w:tmpl w:val="B328911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8051A"/>
    <w:multiLevelType w:val="hybridMultilevel"/>
    <w:tmpl w:val="CD0CDEF4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E813297"/>
    <w:multiLevelType w:val="hybridMultilevel"/>
    <w:tmpl w:val="2D5A29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701C"/>
    <w:multiLevelType w:val="hybridMultilevel"/>
    <w:tmpl w:val="5B2C36DC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1715380"/>
    <w:multiLevelType w:val="hybridMultilevel"/>
    <w:tmpl w:val="345E7552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C6E6DB4"/>
    <w:multiLevelType w:val="hybridMultilevel"/>
    <w:tmpl w:val="BC709A5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B4B0C"/>
    <w:multiLevelType w:val="hybridMultilevel"/>
    <w:tmpl w:val="7DB4EF2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94650">
    <w:abstractNumId w:val="21"/>
  </w:num>
  <w:num w:numId="2" w16cid:durableId="1597706936">
    <w:abstractNumId w:val="16"/>
  </w:num>
  <w:num w:numId="3" w16cid:durableId="2063940718">
    <w:abstractNumId w:val="24"/>
  </w:num>
  <w:num w:numId="4" w16cid:durableId="1596327848">
    <w:abstractNumId w:val="6"/>
  </w:num>
  <w:num w:numId="5" w16cid:durableId="1579249844">
    <w:abstractNumId w:val="20"/>
  </w:num>
  <w:num w:numId="6" w16cid:durableId="596212575">
    <w:abstractNumId w:val="14"/>
  </w:num>
  <w:num w:numId="7" w16cid:durableId="342628089">
    <w:abstractNumId w:val="2"/>
  </w:num>
  <w:num w:numId="8" w16cid:durableId="1282300341">
    <w:abstractNumId w:val="0"/>
  </w:num>
  <w:num w:numId="9" w16cid:durableId="1021276206">
    <w:abstractNumId w:val="22"/>
  </w:num>
  <w:num w:numId="10" w16cid:durableId="995955790">
    <w:abstractNumId w:val="10"/>
  </w:num>
  <w:num w:numId="11" w16cid:durableId="1628702373">
    <w:abstractNumId w:val="11"/>
  </w:num>
  <w:num w:numId="12" w16cid:durableId="828979649">
    <w:abstractNumId w:val="5"/>
  </w:num>
  <w:num w:numId="13" w16cid:durableId="1271815925">
    <w:abstractNumId w:val="9"/>
  </w:num>
  <w:num w:numId="14" w16cid:durableId="775100517">
    <w:abstractNumId w:val="1"/>
  </w:num>
  <w:num w:numId="15" w16cid:durableId="2027753517">
    <w:abstractNumId w:val="4"/>
  </w:num>
  <w:num w:numId="16" w16cid:durableId="1421028620">
    <w:abstractNumId w:val="17"/>
  </w:num>
  <w:num w:numId="17" w16cid:durableId="1878201774">
    <w:abstractNumId w:val="15"/>
  </w:num>
  <w:num w:numId="18" w16cid:durableId="978727316">
    <w:abstractNumId w:val="23"/>
  </w:num>
  <w:num w:numId="19" w16cid:durableId="2063362564">
    <w:abstractNumId w:val="7"/>
  </w:num>
  <w:num w:numId="20" w16cid:durableId="2048603792">
    <w:abstractNumId w:val="18"/>
  </w:num>
  <w:num w:numId="21" w16cid:durableId="2030064390">
    <w:abstractNumId w:val="3"/>
  </w:num>
  <w:num w:numId="22" w16cid:durableId="352075331">
    <w:abstractNumId w:val="12"/>
  </w:num>
  <w:num w:numId="23" w16cid:durableId="386956885">
    <w:abstractNumId w:val="8"/>
  </w:num>
  <w:num w:numId="24" w16cid:durableId="1740398884">
    <w:abstractNumId w:val="13"/>
  </w:num>
  <w:num w:numId="25" w16cid:durableId="1702511132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E67"/>
    <w:rsid w:val="00023477"/>
    <w:rsid w:val="0003616E"/>
    <w:rsid w:val="00054687"/>
    <w:rsid w:val="00071EA7"/>
    <w:rsid w:val="00090DFE"/>
    <w:rsid w:val="00091730"/>
    <w:rsid w:val="000931D9"/>
    <w:rsid w:val="000961EE"/>
    <w:rsid w:val="00097319"/>
    <w:rsid w:val="000A2046"/>
    <w:rsid w:val="000A2923"/>
    <w:rsid w:val="000B4E61"/>
    <w:rsid w:val="000C0343"/>
    <w:rsid w:val="000C2D0B"/>
    <w:rsid w:val="000D6BA7"/>
    <w:rsid w:val="000D70E5"/>
    <w:rsid w:val="000E3E55"/>
    <w:rsid w:val="000F16FB"/>
    <w:rsid w:val="000F4B75"/>
    <w:rsid w:val="001021E4"/>
    <w:rsid w:val="001111A0"/>
    <w:rsid w:val="00112B92"/>
    <w:rsid w:val="001136DA"/>
    <w:rsid w:val="0011631F"/>
    <w:rsid w:val="00137718"/>
    <w:rsid w:val="001423DC"/>
    <w:rsid w:val="00144905"/>
    <w:rsid w:val="001715A0"/>
    <w:rsid w:val="00180678"/>
    <w:rsid w:val="00183EF7"/>
    <w:rsid w:val="001B2C4A"/>
    <w:rsid w:val="001B66BD"/>
    <w:rsid w:val="001C2167"/>
    <w:rsid w:val="001D2854"/>
    <w:rsid w:val="001E648D"/>
    <w:rsid w:val="001F68A2"/>
    <w:rsid w:val="00200468"/>
    <w:rsid w:val="002024C9"/>
    <w:rsid w:val="00223D64"/>
    <w:rsid w:val="00233425"/>
    <w:rsid w:val="00253F58"/>
    <w:rsid w:val="002546E7"/>
    <w:rsid w:val="00290105"/>
    <w:rsid w:val="0029503E"/>
    <w:rsid w:val="00295480"/>
    <w:rsid w:val="002B27B8"/>
    <w:rsid w:val="002C1936"/>
    <w:rsid w:val="002D6768"/>
    <w:rsid w:val="002E4007"/>
    <w:rsid w:val="002E7E83"/>
    <w:rsid w:val="002F27BC"/>
    <w:rsid w:val="002F407F"/>
    <w:rsid w:val="00311903"/>
    <w:rsid w:val="003307AD"/>
    <w:rsid w:val="00333B1D"/>
    <w:rsid w:val="0034376B"/>
    <w:rsid w:val="003453FF"/>
    <w:rsid w:val="003469D9"/>
    <w:rsid w:val="00353921"/>
    <w:rsid w:val="003558CE"/>
    <w:rsid w:val="00365AC1"/>
    <w:rsid w:val="003674F8"/>
    <w:rsid w:val="00370548"/>
    <w:rsid w:val="00377534"/>
    <w:rsid w:val="00381709"/>
    <w:rsid w:val="00392C2F"/>
    <w:rsid w:val="003A22DE"/>
    <w:rsid w:val="003A5914"/>
    <w:rsid w:val="003B0AD2"/>
    <w:rsid w:val="003B3E6F"/>
    <w:rsid w:val="003F05C7"/>
    <w:rsid w:val="003F4EAC"/>
    <w:rsid w:val="00403132"/>
    <w:rsid w:val="004122EB"/>
    <w:rsid w:val="00412722"/>
    <w:rsid w:val="004206A0"/>
    <w:rsid w:val="00422D91"/>
    <w:rsid w:val="00434029"/>
    <w:rsid w:val="004365A5"/>
    <w:rsid w:val="004428DD"/>
    <w:rsid w:val="00450EAF"/>
    <w:rsid w:val="004535E3"/>
    <w:rsid w:val="004551CE"/>
    <w:rsid w:val="00470C54"/>
    <w:rsid w:val="004845B0"/>
    <w:rsid w:val="00485271"/>
    <w:rsid w:val="0049766F"/>
    <w:rsid w:val="004A0DFF"/>
    <w:rsid w:val="004A29CE"/>
    <w:rsid w:val="004C08E9"/>
    <w:rsid w:val="004C41D4"/>
    <w:rsid w:val="004D5556"/>
    <w:rsid w:val="004D6E67"/>
    <w:rsid w:val="004F2612"/>
    <w:rsid w:val="00510150"/>
    <w:rsid w:val="00513D5D"/>
    <w:rsid w:val="005155F6"/>
    <w:rsid w:val="005263AD"/>
    <w:rsid w:val="00543501"/>
    <w:rsid w:val="005471CE"/>
    <w:rsid w:val="00554D40"/>
    <w:rsid w:val="00557415"/>
    <w:rsid w:val="00575AAE"/>
    <w:rsid w:val="00576870"/>
    <w:rsid w:val="005862AB"/>
    <w:rsid w:val="005967A7"/>
    <w:rsid w:val="00597E3C"/>
    <w:rsid w:val="005A1AAB"/>
    <w:rsid w:val="005A52BC"/>
    <w:rsid w:val="005A76D1"/>
    <w:rsid w:val="005C3D99"/>
    <w:rsid w:val="005D414B"/>
    <w:rsid w:val="005E6309"/>
    <w:rsid w:val="00631091"/>
    <w:rsid w:val="006441A5"/>
    <w:rsid w:val="00661514"/>
    <w:rsid w:val="00683372"/>
    <w:rsid w:val="006858AF"/>
    <w:rsid w:val="006A0733"/>
    <w:rsid w:val="006A1670"/>
    <w:rsid w:val="006A3211"/>
    <w:rsid w:val="006B385F"/>
    <w:rsid w:val="006C476F"/>
    <w:rsid w:val="006C76E4"/>
    <w:rsid w:val="006D33D7"/>
    <w:rsid w:val="006F20F5"/>
    <w:rsid w:val="006F3BEF"/>
    <w:rsid w:val="00701CA1"/>
    <w:rsid w:val="00703B1F"/>
    <w:rsid w:val="00705261"/>
    <w:rsid w:val="00707050"/>
    <w:rsid w:val="00720CFA"/>
    <w:rsid w:val="00723D30"/>
    <w:rsid w:val="007425F8"/>
    <w:rsid w:val="0075772E"/>
    <w:rsid w:val="00767E5F"/>
    <w:rsid w:val="00781668"/>
    <w:rsid w:val="00781CB0"/>
    <w:rsid w:val="0078355E"/>
    <w:rsid w:val="007939E5"/>
    <w:rsid w:val="00794C49"/>
    <w:rsid w:val="007A10F3"/>
    <w:rsid w:val="007A592B"/>
    <w:rsid w:val="007B4E6D"/>
    <w:rsid w:val="007E6A43"/>
    <w:rsid w:val="007F7A31"/>
    <w:rsid w:val="008031F8"/>
    <w:rsid w:val="008039FA"/>
    <w:rsid w:val="00817150"/>
    <w:rsid w:val="00823A40"/>
    <w:rsid w:val="00826E74"/>
    <w:rsid w:val="00827662"/>
    <w:rsid w:val="00834517"/>
    <w:rsid w:val="008365D4"/>
    <w:rsid w:val="00856916"/>
    <w:rsid w:val="00867490"/>
    <w:rsid w:val="00882743"/>
    <w:rsid w:val="0089022E"/>
    <w:rsid w:val="00893F96"/>
    <w:rsid w:val="008C4421"/>
    <w:rsid w:val="008C44A7"/>
    <w:rsid w:val="008D207F"/>
    <w:rsid w:val="008E5795"/>
    <w:rsid w:val="008E7D84"/>
    <w:rsid w:val="008F2063"/>
    <w:rsid w:val="008F55B9"/>
    <w:rsid w:val="00900968"/>
    <w:rsid w:val="00902C82"/>
    <w:rsid w:val="00914DA1"/>
    <w:rsid w:val="009153A6"/>
    <w:rsid w:val="00957D07"/>
    <w:rsid w:val="00966553"/>
    <w:rsid w:val="00996321"/>
    <w:rsid w:val="009A5963"/>
    <w:rsid w:val="009D2850"/>
    <w:rsid w:val="009D3CD7"/>
    <w:rsid w:val="009D4B67"/>
    <w:rsid w:val="009D684A"/>
    <w:rsid w:val="009D7004"/>
    <w:rsid w:val="009E562E"/>
    <w:rsid w:val="009F5704"/>
    <w:rsid w:val="00A02C5A"/>
    <w:rsid w:val="00A04AC1"/>
    <w:rsid w:val="00A11EA9"/>
    <w:rsid w:val="00A201BE"/>
    <w:rsid w:val="00A36F1D"/>
    <w:rsid w:val="00A40206"/>
    <w:rsid w:val="00A41CB2"/>
    <w:rsid w:val="00A57F1C"/>
    <w:rsid w:val="00A8671D"/>
    <w:rsid w:val="00A91CBC"/>
    <w:rsid w:val="00A929F6"/>
    <w:rsid w:val="00A97B49"/>
    <w:rsid w:val="00AA2809"/>
    <w:rsid w:val="00AB086C"/>
    <w:rsid w:val="00AB4609"/>
    <w:rsid w:val="00AC0F54"/>
    <w:rsid w:val="00AC4649"/>
    <w:rsid w:val="00AC6EE0"/>
    <w:rsid w:val="00AF4012"/>
    <w:rsid w:val="00B241D8"/>
    <w:rsid w:val="00B25076"/>
    <w:rsid w:val="00B31142"/>
    <w:rsid w:val="00B35AE3"/>
    <w:rsid w:val="00B4163C"/>
    <w:rsid w:val="00B47155"/>
    <w:rsid w:val="00B54991"/>
    <w:rsid w:val="00B5740C"/>
    <w:rsid w:val="00B75D83"/>
    <w:rsid w:val="00B91F83"/>
    <w:rsid w:val="00B92FA5"/>
    <w:rsid w:val="00BA57E6"/>
    <w:rsid w:val="00BA60C4"/>
    <w:rsid w:val="00BB4D57"/>
    <w:rsid w:val="00BC256F"/>
    <w:rsid w:val="00BC3B2D"/>
    <w:rsid w:val="00BC78D5"/>
    <w:rsid w:val="00BE15A0"/>
    <w:rsid w:val="00BE3311"/>
    <w:rsid w:val="00BE780C"/>
    <w:rsid w:val="00BF124C"/>
    <w:rsid w:val="00C235EF"/>
    <w:rsid w:val="00C3137B"/>
    <w:rsid w:val="00C33709"/>
    <w:rsid w:val="00C34AE7"/>
    <w:rsid w:val="00C371E5"/>
    <w:rsid w:val="00C41B7D"/>
    <w:rsid w:val="00C46E57"/>
    <w:rsid w:val="00C546D3"/>
    <w:rsid w:val="00C8093B"/>
    <w:rsid w:val="00C87868"/>
    <w:rsid w:val="00C908F6"/>
    <w:rsid w:val="00C9278E"/>
    <w:rsid w:val="00C92B80"/>
    <w:rsid w:val="00CA7D81"/>
    <w:rsid w:val="00CC28CD"/>
    <w:rsid w:val="00CC3B22"/>
    <w:rsid w:val="00CC4684"/>
    <w:rsid w:val="00CC63C8"/>
    <w:rsid w:val="00CE11CC"/>
    <w:rsid w:val="00CE3141"/>
    <w:rsid w:val="00CF326E"/>
    <w:rsid w:val="00D007AE"/>
    <w:rsid w:val="00D17643"/>
    <w:rsid w:val="00D30858"/>
    <w:rsid w:val="00D308BB"/>
    <w:rsid w:val="00D64199"/>
    <w:rsid w:val="00D67BDA"/>
    <w:rsid w:val="00D8673A"/>
    <w:rsid w:val="00D94ECD"/>
    <w:rsid w:val="00DA1D58"/>
    <w:rsid w:val="00DA3340"/>
    <w:rsid w:val="00DA6A43"/>
    <w:rsid w:val="00DB1AFA"/>
    <w:rsid w:val="00DC2242"/>
    <w:rsid w:val="00DD6F2A"/>
    <w:rsid w:val="00DE17D9"/>
    <w:rsid w:val="00DF0C3A"/>
    <w:rsid w:val="00DF2689"/>
    <w:rsid w:val="00DF3CBB"/>
    <w:rsid w:val="00E251DF"/>
    <w:rsid w:val="00E330F3"/>
    <w:rsid w:val="00EC60B8"/>
    <w:rsid w:val="00EE4190"/>
    <w:rsid w:val="00EF5F2F"/>
    <w:rsid w:val="00EF6DB9"/>
    <w:rsid w:val="00F04C17"/>
    <w:rsid w:val="00F062A8"/>
    <w:rsid w:val="00F0710D"/>
    <w:rsid w:val="00F20D05"/>
    <w:rsid w:val="00F25FC6"/>
    <w:rsid w:val="00F31C57"/>
    <w:rsid w:val="00F37792"/>
    <w:rsid w:val="00F625DC"/>
    <w:rsid w:val="00F678E6"/>
    <w:rsid w:val="00F705F2"/>
    <w:rsid w:val="00F736BE"/>
    <w:rsid w:val="00F83CA6"/>
    <w:rsid w:val="00FA3156"/>
    <w:rsid w:val="00FC62B7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154E"/>
  <w15:docId w15:val="{30BB7C3B-9C24-42A6-9D5B-4A5EB7ED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30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2507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sz w:val="24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F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E67"/>
  </w:style>
  <w:style w:type="character" w:styleId="a4">
    <w:name w:val="Strong"/>
    <w:basedOn w:val="a0"/>
    <w:uiPriority w:val="22"/>
    <w:qFormat/>
    <w:rsid w:val="004D6E67"/>
    <w:rPr>
      <w:b/>
      <w:bCs/>
    </w:rPr>
  </w:style>
  <w:style w:type="paragraph" w:styleId="a5">
    <w:name w:val="List Paragraph"/>
    <w:basedOn w:val="a"/>
    <w:uiPriority w:val="1"/>
    <w:qFormat/>
    <w:rsid w:val="004A0DFF"/>
    <w:pPr>
      <w:ind w:left="720"/>
      <w:contextualSpacing/>
    </w:pPr>
  </w:style>
  <w:style w:type="table" w:styleId="a6">
    <w:name w:val="Table Grid"/>
    <w:basedOn w:val="a1"/>
    <w:uiPriority w:val="59"/>
    <w:rsid w:val="00A97B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B25076"/>
    <w:rPr>
      <w:rFonts w:ascii="Times New Roman" w:eastAsia="Times New Roman" w:hAnsi="Times New Roman" w:cs="Arial"/>
      <w:b/>
      <w:bCs/>
      <w:i/>
      <w:sz w:val="24"/>
      <w:szCs w:val="26"/>
      <w:lang w:eastAsia="ru-RU"/>
    </w:rPr>
  </w:style>
  <w:style w:type="paragraph" w:styleId="a7">
    <w:name w:val="No Spacing"/>
    <w:link w:val="a8"/>
    <w:uiPriority w:val="1"/>
    <w:qFormat/>
    <w:rsid w:val="00B250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uiPriority w:val="99"/>
    <w:semiHidden/>
    <w:unhideWhenUsed/>
    <w:rsid w:val="0029503E"/>
  </w:style>
  <w:style w:type="character" w:styleId="aa">
    <w:name w:val="Emphasis"/>
    <w:qFormat/>
    <w:rsid w:val="00144905"/>
    <w:rPr>
      <w:i/>
      <w:iCs/>
    </w:rPr>
  </w:style>
  <w:style w:type="paragraph" w:styleId="ab">
    <w:name w:val="Body Text"/>
    <w:basedOn w:val="a"/>
    <w:link w:val="ac"/>
    <w:uiPriority w:val="99"/>
    <w:rsid w:val="00144905"/>
    <w:pPr>
      <w:shd w:val="clear" w:color="auto" w:fill="FFFFFF"/>
      <w:spacing w:after="0" w:line="322" w:lineRule="exact"/>
      <w:ind w:hanging="380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144905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51">
    <w:name w:val="Заголовок №5_"/>
    <w:basedOn w:val="a0"/>
    <w:link w:val="52"/>
    <w:uiPriority w:val="99"/>
    <w:locked/>
    <w:rsid w:val="00144905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2"/>
    <w:uiPriority w:val="99"/>
    <w:rsid w:val="00144905"/>
    <w:pPr>
      <w:shd w:val="clear" w:color="auto" w:fill="FFFFFF"/>
      <w:spacing w:after="0" w:line="322" w:lineRule="exact"/>
      <w:jc w:val="both"/>
    </w:pPr>
    <w:rPr>
      <w:rFonts w:ascii="Times New Roman" w:eastAsia="Arial Unicode MS" w:hAnsi="Times New Roman" w:cs="Times New Roman"/>
      <w:b/>
      <w:bCs/>
      <w:spacing w:val="10"/>
      <w:sz w:val="25"/>
      <w:szCs w:val="25"/>
      <w:lang w:eastAsia="ru-RU"/>
    </w:rPr>
  </w:style>
  <w:style w:type="character" w:customStyle="1" w:styleId="22">
    <w:name w:val="Основной текст (2)_"/>
    <w:basedOn w:val="a0"/>
    <w:link w:val="21"/>
    <w:uiPriority w:val="99"/>
    <w:locked/>
    <w:rsid w:val="00144905"/>
    <w:rPr>
      <w:rFonts w:ascii="Times New Roman" w:eastAsia="Arial Unicode MS" w:hAnsi="Times New Roman" w:cs="Times New Roman"/>
      <w:b/>
      <w:bCs/>
      <w:spacing w:val="10"/>
      <w:sz w:val="25"/>
      <w:szCs w:val="25"/>
      <w:shd w:val="clear" w:color="auto" w:fill="FFFFFF"/>
      <w:lang w:eastAsia="ru-RU"/>
    </w:rPr>
  </w:style>
  <w:style w:type="paragraph" w:customStyle="1" w:styleId="52">
    <w:name w:val="Заголовок №5"/>
    <w:basedOn w:val="a"/>
    <w:link w:val="51"/>
    <w:uiPriority w:val="99"/>
    <w:rsid w:val="00144905"/>
    <w:pPr>
      <w:shd w:val="clear" w:color="auto" w:fill="FFFFFF"/>
      <w:spacing w:after="0" w:line="322" w:lineRule="exact"/>
      <w:ind w:hanging="540"/>
      <w:outlineLvl w:val="4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a8">
    <w:name w:val="Без интервала Знак"/>
    <w:basedOn w:val="a0"/>
    <w:link w:val="a7"/>
    <w:uiPriority w:val="1"/>
    <w:rsid w:val="006441A5"/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8F55B9"/>
  </w:style>
  <w:style w:type="paragraph" w:customStyle="1" w:styleId="c44">
    <w:name w:val="c44"/>
    <w:basedOn w:val="a"/>
    <w:rsid w:val="008F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uiPriority w:val="99"/>
    <w:rsid w:val="008F55B9"/>
    <w:rPr>
      <w:rFonts w:ascii="Times New Roman" w:hAnsi="Times New Roman" w:cs="Times New Roman" w:hint="default"/>
    </w:rPr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8F55B9"/>
    <w:pPr>
      <w:widowControl w:val="0"/>
      <w:autoSpaceDE w:val="0"/>
      <w:autoSpaceDN w:val="0"/>
      <w:adjustRightInd w:val="0"/>
      <w:spacing w:after="12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character" w:styleId="ad">
    <w:name w:val="Hyperlink"/>
    <w:basedOn w:val="a0"/>
    <w:uiPriority w:val="99"/>
    <w:unhideWhenUsed/>
    <w:rsid w:val="004A29C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A57F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e">
    <w:name w:val="header"/>
    <w:basedOn w:val="a"/>
    <w:link w:val="af"/>
    <w:uiPriority w:val="99"/>
    <w:unhideWhenUsed/>
    <w:rsid w:val="007B4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B4E6D"/>
  </w:style>
  <w:style w:type="paragraph" w:styleId="af0">
    <w:name w:val="footer"/>
    <w:basedOn w:val="a"/>
    <w:link w:val="af1"/>
    <w:uiPriority w:val="99"/>
    <w:unhideWhenUsed/>
    <w:rsid w:val="007B4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E6D"/>
  </w:style>
  <w:style w:type="character" w:styleId="af2">
    <w:name w:val="FollowedHyperlink"/>
    <w:basedOn w:val="a0"/>
    <w:uiPriority w:val="99"/>
    <w:semiHidden/>
    <w:unhideWhenUsed/>
    <w:rsid w:val="00FC62B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D7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0D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acherch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bk0BwXdu3RZ98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r-olimpiad.ru/online_tests/269/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cherch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bk0BwXdu3RZ98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C209-292C-49FF-978D-F8A867AE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4003</Words>
  <Characters>22822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сакура</dc:creator>
  <cp:lastModifiedBy>User</cp:lastModifiedBy>
  <cp:revision>87</cp:revision>
  <dcterms:created xsi:type="dcterms:W3CDTF">2014-08-27T11:41:00Z</dcterms:created>
  <dcterms:modified xsi:type="dcterms:W3CDTF">2025-10-02T07:12:00Z</dcterms:modified>
</cp:coreProperties>
</file>