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757B" w14:textId="54BE9B09" w:rsidR="00856C63" w:rsidRPr="00856C63" w:rsidRDefault="00856C63" w:rsidP="00856C63">
      <w:pPr>
        <w:spacing w:after="0" w:line="240" w:lineRule="auto"/>
      </w:pPr>
      <w:r w:rsidRPr="00856C63">
        <w:rPr>
          <w:noProof/>
        </w:rPr>
        <w:drawing>
          <wp:inline distT="0" distB="0" distL="0" distR="0" wp14:anchorId="3B6C1CCB" wp14:editId="43694DCA">
            <wp:extent cx="6223000" cy="8802392"/>
            <wp:effectExtent l="0" t="0" r="0" b="0"/>
            <wp:docPr id="21342021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780" cy="881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2DC0E" w14:textId="3910FB60" w:rsidR="00B54545" w:rsidRPr="00856C63" w:rsidRDefault="00B54545" w:rsidP="0080264A">
      <w:pPr>
        <w:spacing w:after="0" w:line="240" w:lineRule="auto"/>
      </w:pPr>
    </w:p>
    <w:p w14:paraId="4010FA93" w14:textId="77777777" w:rsidR="00856C63" w:rsidRDefault="00856C63" w:rsidP="0080264A">
      <w:pPr>
        <w:spacing w:after="0" w:line="240" w:lineRule="auto"/>
      </w:pPr>
    </w:p>
    <w:p w14:paraId="0C624248" w14:textId="77777777" w:rsidR="00856C63" w:rsidRPr="00DC0FB3" w:rsidRDefault="00856C63" w:rsidP="0080264A">
      <w:pPr>
        <w:spacing w:after="0" w:line="240" w:lineRule="auto"/>
      </w:pPr>
    </w:p>
    <w:p w14:paraId="11F64C4F" w14:textId="77777777" w:rsidR="0027124C" w:rsidRPr="007314CB" w:rsidRDefault="0027124C" w:rsidP="007314CB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314CB">
        <w:rPr>
          <w:rFonts w:ascii="Times New Roman" w:hAnsi="Times New Roman"/>
          <w:b/>
          <w:sz w:val="26"/>
          <w:szCs w:val="26"/>
        </w:rPr>
        <w:t>1.ПОЯСНИТЕЛЬНАЯ ЗАПИСКА</w:t>
      </w:r>
    </w:p>
    <w:p w14:paraId="30DA32C4" w14:textId="77777777" w:rsidR="0027124C" w:rsidRPr="007314CB" w:rsidRDefault="0027124C" w:rsidP="00591087">
      <w:pPr>
        <w:tabs>
          <w:tab w:val="left" w:pos="-284"/>
          <w:tab w:val="left" w:pos="0"/>
        </w:tabs>
        <w:spacing w:after="15" w:line="360" w:lineRule="auto"/>
        <w:ind w:left="-567" w:firstLine="283"/>
        <w:jc w:val="both"/>
        <w:rPr>
          <w:rFonts w:ascii="Times New Roman" w:hAnsi="Times New Roman"/>
          <w:b/>
          <w:sz w:val="26"/>
          <w:szCs w:val="26"/>
        </w:rPr>
      </w:pPr>
      <w:r w:rsidRPr="007314CB">
        <w:rPr>
          <w:rFonts w:ascii="Times New Roman" w:hAnsi="Times New Roman"/>
          <w:b/>
          <w:sz w:val="26"/>
          <w:szCs w:val="26"/>
        </w:rPr>
        <w:t>Нормативно - правовая база</w:t>
      </w:r>
    </w:p>
    <w:p w14:paraId="3DDA484B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7A143CD6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756EC48A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576EA6E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sz w:val="26"/>
          <w:szCs w:val="26"/>
        </w:rPr>
        <w:pict w14:anchorId="00248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7314CB">
        <w:rPr>
          <w:rFonts w:ascii="Times New Roman" w:hAnsi="Times New Roman" w:cs="Times New Roman"/>
          <w:color w:val="000000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E0C4106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27274C76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29AD1712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705ADCF6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8DBB7E2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02A564E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</w:t>
      </w:r>
      <w:r w:rsidRPr="007314CB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033DDC2F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7734B57D" w14:textId="77777777" w:rsidR="0027124C" w:rsidRPr="007314CB" w:rsidRDefault="0027124C" w:rsidP="00BA223D">
      <w:pPr>
        <w:pStyle w:val="ab"/>
        <w:numPr>
          <w:ilvl w:val="0"/>
          <w:numId w:val="5"/>
        </w:numPr>
        <w:shd w:val="clear" w:color="auto" w:fill="FFFFFF"/>
        <w:tabs>
          <w:tab w:val="left" w:pos="-567"/>
          <w:tab w:val="left" w:pos="0"/>
          <w:tab w:val="left" w:pos="709"/>
          <w:tab w:val="left" w:pos="851"/>
        </w:tabs>
        <w:spacing w:after="0" w:line="360" w:lineRule="auto"/>
        <w:ind w:left="-567" w:firstLine="28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314CB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3C236204" w14:textId="77777777" w:rsidR="00F85789" w:rsidRDefault="00F85789" w:rsidP="007314CB">
      <w:pPr>
        <w:pStyle w:val="ab"/>
        <w:tabs>
          <w:tab w:val="left" w:pos="284"/>
        </w:tabs>
        <w:spacing w:after="15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754D0C">
        <w:rPr>
          <w:rFonts w:ascii="Times New Roman" w:hAnsi="Times New Roman" w:cs="Times New Roman"/>
          <w:b/>
          <w:sz w:val="26"/>
          <w:szCs w:val="26"/>
        </w:rPr>
        <w:t>Направленность программы</w:t>
      </w:r>
      <w:r>
        <w:rPr>
          <w:rFonts w:ascii="Times New Roman" w:hAnsi="Times New Roman" w:cs="Times New Roman"/>
          <w:sz w:val="26"/>
          <w:szCs w:val="26"/>
        </w:rPr>
        <w:t xml:space="preserve"> – физкультурно – спортивная.</w:t>
      </w:r>
    </w:p>
    <w:p w14:paraId="347409B2" w14:textId="77777777" w:rsidR="00844EE6" w:rsidRPr="00F85789" w:rsidRDefault="00844EE6" w:rsidP="007314CB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5789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Актуальность программы</w:t>
      </w: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Программа позволяет последовательно решать задачи подготовки юных баскетболистов, формирования у 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щихся целостное представление о баскетболе, о физической культуре, возможностях в повышении работоспособности и улучшении состояния здоровья, а главное воспитать личность, способную к самостоятельной, творческой деятельности. Своеобразие настоящей программы заключается в том, что она создана на основе курса обучения игре в баскетбол. Технические приемы, тактические действия и особенно игра в баскетбол таят в себе большие возможности для формирования жизненно важных двигательных навыков и развития физических особенностей детей. Исследователи игровой деятельности подчеркивают её уникальные возможности не только для физического, но и нравственного воспитания детей, особенно для развития познавательных интересов, выработки воли и характера, формирование умения ориентироваться в окружающей действительности, воспитания чувства коллективизма. Игровой процесс обеспечивает развитие образовательного потенциала личности, её индивидуальности, творческого отношения к деятельности. </w:t>
      </w:r>
    </w:p>
    <w:p w14:paraId="62A4CE20" w14:textId="77777777" w:rsidR="00844EE6" w:rsidRPr="00F85789" w:rsidRDefault="00F85789" w:rsidP="007314CB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4EE6"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Процесс формирования знаний, умений и навыков неразрывно связаны с задачей развития умственных и физических способностей занимающихся. Поэтому задача развития этих способностей считается такой же важной, как и задача обучения.</w:t>
      </w:r>
    </w:p>
    <w:p w14:paraId="67848102" w14:textId="77777777" w:rsidR="00844EE6" w:rsidRPr="00F85789" w:rsidRDefault="00844EE6" w:rsidP="007314CB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Воспитывающий характер процесса обучения делает необходимым постановку и решение задач не только по формированию навыков и развитию определенных физических качеств, но и воспитанию интеллектуальных, морально - волевых, </w:t>
      </w: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эсте</w:t>
      </w:r>
      <w:r w:rsidR="000E6E8C"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тических качеств личности 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0E6E8C"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щихся и организацию условий для их лучшего развития.</w:t>
      </w:r>
    </w:p>
    <w:p w14:paraId="61560C55" w14:textId="77777777" w:rsidR="00844EE6" w:rsidRPr="00F85789" w:rsidRDefault="001965CA" w:rsidP="007314CB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44EE6"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Большие возможности для учебно-воспитательной работы заложены в принципе совместной деятельности </w:t>
      </w:r>
      <w:r w:rsidR="00754D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педагога </w:t>
      </w:r>
      <w:r w:rsidR="00844EE6"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 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844EE6"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</w:t>
      </w:r>
      <w:r w:rsidR="00754D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="00754D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щегося</w:t>
      </w:r>
      <w:r w:rsidR="00844EE6" w:rsidRPr="00F857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14:paraId="3D23F438" w14:textId="77777777" w:rsidR="00426DF7" w:rsidRDefault="00844EE6" w:rsidP="007314CB">
      <w:pPr>
        <w:pStyle w:val="a9"/>
        <w:tabs>
          <w:tab w:val="left" w:pos="9356"/>
        </w:tabs>
        <w:spacing w:line="360" w:lineRule="auto"/>
        <w:ind w:left="-567"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85789">
        <w:rPr>
          <w:rFonts w:ascii="Times New Roman" w:hAnsi="Times New Roman"/>
          <w:b/>
          <w:bCs/>
          <w:sz w:val="26"/>
          <w:szCs w:val="26"/>
        </w:rPr>
        <w:t>Отличительная особенность программы </w:t>
      </w:r>
      <w:r w:rsidRPr="00F85789">
        <w:rPr>
          <w:rFonts w:ascii="Times New Roman" w:hAnsi="Times New Roman"/>
          <w:sz w:val="26"/>
          <w:szCs w:val="26"/>
        </w:rPr>
        <w:t xml:space="preserve">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</w:t>
      </w:r>
      <w:r w:rsidR="00591087">
        <w:rPr>
          <w:rFonts w:ascii="Times New Roman" w:hAnsi="Times New Roman"/>
          <w:sz w:val="26"/>
          <w:szCs w:val="26"/>
        </w:rPr>
        <w:t>об</w:t>
      </w:r>
      <w:r w:rsidRPr="00F85789">
        <w:rPr>
          <w:rFonts w:ascii="Times New Roman" w:hAnsi="Times New Roman"/>
          <w:sz w:val="26"/>
          <w:szCs w:val="26"/>
        </w:rPr>
        <w:t>уча</w:t>
      </w:r>
      <w:r w:rsidR="00591087">
        <w:rPr>
          <w:rFonts w:ascii="Times New Roman" w:hAnsi="Times New Roman"/>
          <w:sz w:val="26"/>
          <w:szCs w:val="26"/>
        </w:rPr>
        <w:t>ю</w:t>
      </w:r>
      <w:r w:rsidRPr="00F85789">
        <w:rPr>
          <w:rFonts w:ascii="Times New Roman" w:hAnsi="Times New Roman"/>
          <w:sz w:val="26"/>
          <w:szCs w:val="26"/>
        </w:rPr>
        <w:t xml:space="preserve">щимся повысить уровень </w:t>
      </w:r>
      <w:r w:rsidRPr="00F85789">
        <w:rPr>
          <w:rFonts w:ascii="Times New Roman" w:hAnsi="Times New Roman"/>
          <w:color w:val="000000" w:themeColor="text1"/>
          <w:sz w:val="26"/>
          <w:szCs w:val="26"/>
        </w:rPr>
        <w:t xml:space="preserve">соревновательной деятельности. Реализация программы предусматривает также психологическую подготовку. Кроме этого, по ходу реализации программы предполагается использование ИКТ, просмотра видеоматериала. В программе использованы данные спортивной практики в области игровых видов спорта, опыт педагогов физической культуры и спорта. На занятиях представлены доступные для </w:t>
      </w:r>
      <w:r w:rsidR="00591087">
        <w:rPr>
          <w:rFonts w:ascii="Times New Roman" w:hAnsi="Times New Roman"/>
          <w:color w:val="000000" w:themeColor="text1"/>
          <w:sz w:val="26"/>
          <w:szCs w:val="26"/>
        </w:rPr>
        <w:t>об</w:t>
      </w:r>
      <w:r w:rsidRPr="00F85789">
        <w:rPr>
          <w:rFonts w:ascii="Times New Roman" w:hAnsi="Times New Roman"/>
          <w:color w:val="000000" w:themeColor="text1"/>
          <w:sz w:val="26"/>
          <w:szCs w:val="26"/>
        </w:rPr>
        <w:t>уча</w:t>
      </w:r>
      <w:r w:rsidR="00591087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Pr="00F85789">
        <w:rPr>
          <w:rFonts w:ascii="Times New Roman" w:hAnsi="Times New Roman"/>
          <w:color w:val="000000" w:themeColor="text1"/>
          <w:sz w:val="26"/>
          <w:szCs w:val="26"/>
        </w:rPr>
        <w:t>щихся упражнения, способствующие овладению элементами техники и тактики игры в баскетбол, развитию физических способностей. Реализация программы восполняет недостаток двигательной активности, имеющийся у детей, в св</w:t>
      </w:r>
      <w:r w:rsidR="00D60C03" w:rsidRPr="00F85789">
        <w:rPr>
          <w:rFonts w:ascii="Times New Roman" w:hAnsi="Times New Roman"/>
          <w:color w:val="000000" w:themeColor="text1"/>
          <w:sz w:val="26"/>
          <w:szCs w:val="26"/>
        </w:rPr>
        <w:t>язи с высокой учебной нагрузкой,</w:t>
      </w:r>
      <w:r w:rsidRPr="00F85789">
        <w:rPr>
          <w:rFonts w:ascii="Times New Roman" w:hAnsi="Times New Roman"/>
          <w:color w:val="000000" w:themeColor="text1"/>
          <w:sz w:val="26"/>
          <w:szCs w:val="26"/>
        </w:rPr>
        <w:t xml:space="preserve"> имеет оздоровительный эффект, а также благотворно воздействует на все системы детского организма.</w:t>
      </w:r>
    </w:p>
    <w:p w14:paraId="275CCBEE" w14:textId="77777777" w:rsidR="00EE7F30" w:rsidRPr="007314CB" w:rsidRDefault="00EE7F30" w:rsidP="007314CB">
      <w:pPr>
        <w:pStyle w:val="af0"/>
        <w:spacing w:line="360" w:lineRule="auto"/>
        <w:ind w:left="-567" w:firstLine="283"/>
        <w:rPr>
          <w:sz w:val="26"/>
          <w:szCs w:val="26"/>
        </w:rPr>
      </w:pPr>
      <w:r w:rsidRPr="00B366BB">
        <w:rPr>
          <w:b/>
          <w:sz w:val="26"/>
          <w:szCs w:val="26"/>
        </w:rPr>
        <w:t>Адресат программы:</w:t>
      </w:r>
      <w:r w:rsidR="007314CB">
        <w:rPr>
          <w:sz w:val="26"/>
          <w:szCs w:val="26"/>
        </w:rPr>
        <w:t xml:space="preserve"> </w:t>
      </w:r>
      <w:r w:rsidRPr="00B366BB">
        <w:rPr>
          <w:sz w:val="26"/>
          <w:szCs w:val="26"/>
        </w:rPr>
        <w:t xml:space="preserve">дополнительная </w:t>
      </w:r>
      <w:r>
        <w:rPr>
          <w:sz w:val="26"/>
          <w:szCs w:val="26"/>
        </w:rPr>
        <w:t>общеразвивающая программа «Баскетбол</w:t>
      </w:r>
      <w:r w:rsidRPr="00B366BB">
        <w:rPr>
          <w:sz w:val="26"/>
          <w:szCs w:val="26"/>
        </w:rPr>
        <w:t>» рассчитана на обучающихся 7-1</w:t>
      </w:r>
      <w:r w:rsidR="006625C7">
        <w:rPr>
          <w:sz w:val="26"/>
          <w:szCs w:val="26"/>
        </w:rPr>
        <w:t>7</w:t>
      </w:r>
      <w:r w:rsidRPr="00B366BB">
        <w:rPr>
          <w:sz w:val="26"/>
          <w:szCs w:val="26"/>
        </w:rPr>
        <w:t xml:space="preserve"> л</w:t>
      </w:r>
      <w:r>
        <w:rPr>
          <w:sz w:val="26"/>
          <w:szCs w:val="26"/>
        </w:rPr>
        <w:t xml:space="preserve">ет и составлена с учетом знаний, </w:t>
      </w:r>
      <w:r w:rsidRPr="00B366BB">
        <w:rPr>
          <w:sz w:val="26"/>
          <w:szCs w:val="26"/>
        </w:rPr>
        <w:t>возрастных, психолого</w:t>
      </w:r>
      <w:r>
        <w:rPr>
          <w:sz w:val="26"/>
          <w:szCs w:val="26"/>
        </w:rPr>
        <w:t xml:space="preserve"> – педагогических и </w:t>
      </w:r>
      <w:r w:rsidRPr="00B366BB">
        <w:rPr>
          <w:sz w:val="26"/>
          <w:szCs w:val="26"/>
        </w:rPr>
        <w:t>физических особенностей детей.</w:t>
      </w:r>
    </w:p>
    <w:p w14:paraId="2E083D28" w14:textId="77777777" w:rsidR="00EE7F30" w:rsidRPr="007314CB" w:rsidRDefault="00EE7F30" w:rsidP="007314CB">
      <w:pPr>
        <w:pStyle w:val="af0"/>
        <w:spacing w:before="66" w:line="360" w:lineRule="auto"/>
        <w:ind w:left="-567" w:firstLine="283"/>
        <w:rPr>
          <w:sz w:val="26"/>
          <w:szCs w:val="26"/>
        </w:rPr>
      </w:pPr>
      <w:r w:rsidRPr="007314CB">
        <w:rPr>
          <w:sz w:val="26"/>
          <w:szCs w:val="26"/>
        </w:rPr>
        <w:t>Младший</w:t>
      </w:r>
      <w:r w:rsidRPr="007314CB">
        <w:rPr>
          <w:spacing w:val="-1"/>
          <w:sz w:val="26"/>
          <w:szCs w:val="26"/>
        </w:rPr>
        <w:t xml:space="preserve"> </w:t>
      </w:r>
      <w:r w:rsidRPr="007314CB">
        <w:rPr>
          <w:sz w:val="26"/>
          <w:szCs w:val="26"/>
        </w:rPr>
        <w:t>школьный</w:t>
      </w:r>
      <w:r w:rsidRPr="007314CB">
        <w:rPr>
          <w:spacing w:val="-5"/>
          <w:sz w:val="26"/>
          <w:szCs w:val="26"/>
        </w:rPr>
        <w:t xml:space="preserve"> </w:t>
      </w:r>
      <w:r w:rsidRPr="007314CB">
        <w:rPr>
          <w:sz w:val="26"/>
          <w:szCs w:val="26"/>
        </w:rPr>
        <w:t>возраст</w:t>
      </w:r>
      <w:r w:rsidRPr="007314CB">
        <w:rPr>
          <w:spacing w:val="-2"/>
          <w:sz w:val="26"/>
          <w:szCs w:val="26"/>
        </w:rPr>
        <w:t xml:space="preserve"> </w:t>
      </w:r>
      <w:r w:rsidRPr="007314CB">
        <w:rPr>
          <w:sz w:val="26"/>
          <w:szCs w:val="26"/>
        </w:rPr>
        <w:t>(7-1</w:t>
      </w:r>
      <w:r w:rsidR="006625C7">
        <w:rPr>
          <w:sz w:val="26"/>
          <w:szCs w:val="26"/>
        </w:rPr>
        <w:t>2</w:t>
      </w:r>
      <w:r w:rsidRPr="007314CB">
        <w:rPr>
          <w:spacing w:val="-2"/>
          <w:sz w:val="26"/>
          <w:szCs w:val="26"/>
        </w:rPr>
        <w:t xml:space="preserve"> </w:t>
      </w:r>
      <w:r w:rsidRPr="007314CB">
        <w:rPr>
          <w:sz w:val="26"/>
          <w:szCs w:val="26"/>
        </w:rPr>
        <w:t>лет)</w:t>
      </w:r>
      <w:r w:rsidRPr="007314CB">
        <w:rPr>
          <w:spacing w:val="-3"/>
          <w:sz w:val="26"/>
          <w:szCs w:val="26"/>
        </w:rPr>
        <w:t xml:space="preserve"> </w:t>
      </w:r>
      <w:r w:rsidRPr="007314CB">
        <w:rPr>
          <w:sz w:val="26"/>
          <w:szCs w:val="26"/>
        </w:rPr>
        <w:t>–</w:t>
      </w:r>
      <w:r w:rsidRPr="007314CB">
        <w:rPr>
          <w:spacing w:val="-2"/>
          <w:sz w:val="26"/>
          <w:szCs w:val="26"/>
        </w:rPr>
        <w:t xml:space="preserve"> </w:t>
      </w:r>
      <w:r w:rsidRPr="007314CB">
        <w:rPr>
          <w:sz w:val="26"/>
          <w:szCs w:val="26"/>
        </w:rPr>
        <w:t>это</w:t>
      </w:r>
      <w:r w:rsidRPr="007314CB">
        <w:rPr>
          <w:spacing w:val="-2"/>
          <w:sz w:val="26"/>
          <w:szCs w:val="26"/>
        </w:rPr>
        <w:t xml:space="preserve"> </w:t>
      </w:r>
      <w:r w:rsidRPr="007314CB">
        <w:rPr>
          <w:sz w:val="26"/>
          <w:szCs w:val="26"/>
        </w:rPr>
        <w:t>не</w:t>
      </w:r>
      <w:r w:rsidRPr="007314CB">
        <w:rPr>
          <w:spacing w:val="-2"/>
          <w:sz w:val="26"/>
          <w:szCs w:val="26"/>
        </w:rPr>
        <w:t xml:space="preserve"> </w:t>
      </w:r>
      <w:r w:rsidRPr="007314CB">
        <w:rPr>
          <w:sz w:val="26"/>
          <w:szCs w:val="26"/>
        </w:rPr>
        <w:t>самый</w:t>
      </w:r>
      <w:r w:rsidRPr="007314CB">
        <w:rPr>
          <w:spacing w:val="-5"/>
          <w:sz w:val="26"/>
          <w:szCs w:val="26"/>
        </w:rPr>
        <w:t xml:space="preserve"> </w:t>
      </w:r>
      <w:r w:rsidRPr="007314CB">
        <w:rPr>
          <w:sz w:val="26"/>
          <w:szCs w:val="26"/>
        </w:rPr>
        <w:t>простой</w:t>
      </w:r>
      <w:r w:rsidRPr="007314CB">
        <w:rPr>
          <w:spacing w:val="-5"/>
          <w:sz w:val="26"/>
          <w:szCs w:val="26"/>
        </w:rPr>
        <w:t xml:space="preserve"> </w:t>
      </w:r>
      <w:r w:rsidRPr="007314CB">
        <w:rPr>
          <w:sz w:val="26"/>
          <w:szCs w:val="26"/>
        </w:rPr>
        <w:t>период</w:t>
      </w:r>
      <w:r w:rsidRPr="007314CB">
        <w:rPr>
          <w:spacing w:val="-3"/>
          <w:sz w:val="26"/>
          <w:szCs w:val="26"/>
        </w:rPr>
        <w:t xml:space="preserve"> </w:t>
      </w:r>
      <w:r w:rsidRPr="007314CB">
        <w:rPr>
          <w:sz w:val="26"/>
          <w:szCs w:val="26"/>
        </w:rPr>
        <w:t>в</w:t>
      </w:r>
      <w:r w:rsidRPr="007314CB">
        <w:rPr>
          <w:spacing w:val="-4"/>
          <w:sz w:val="26"/>
          <w:szCs w:val="26"/>
        </w:rPr>
        <w:t xml:space="preserve"> </w:t>
      </w:r>
      <w:r w:rsidRPr="007314CB">
        <w:rPr>
          <w:sz w:val="26"/>
          <w:szCs w:val="26"/>
        </w:rPr>
        <w:t>жизни</w:t>
      </w:r>
      <w:r w:rsidRPr="007314CB">
        <w:rPr>
          <w:spacing w:val="-1"/>
          <w:sz w:val="26"/>
          <w:szCs w:val="26"/>
        </w:rPr>
        <w:t xml:space="preserve"> </w:t>
      </w:r>
      <w:r w:rsidRPr="007314CB">
        <w:rPr>
          <w:sz w:val="26"/>
          <w:szCs w:val="26"/>
        </w:rPr>
        <w:t>ребенка. Идет активное развитие психики и личности, дольше концентрируется внимание, увеличивается объем памяти. Школа, новые правила, нормы поведения сильно меняют взгляд ребенка на мир, и в первую очередь на самого себя. Появляются новые личностные</w:t>
      </w:r>
      <w:r w:rsidRPr="007314CB">
        <w:rPr>
          <w:spacing w:val="-5"/>
          <w:sz w:val="26"/>
          <w:szCs w:val="26"/>
        </w:rPr>
        <w:t xml:space="preserve"> </w:t>
      </w:r>
      <w:r w:rsidRPr="007314CB">
        <w:rPr>
          <w:sz w:val="26"/>
          <w:szCs w:val="26"/>
        </w:rPr>
        <w:t>качества,</w:t>
      </w:r>
      <w:r w:rsidRPr="007314CB">
        <w:rPr>
          <w:spacing w:val="-3"/>
          <w:sz w:val="26"/>
          <w:szCs w:val="26"/>
        </w:rPr>
        <w:t xml:space="preserve"> </w:t>
      </w:r>
      <w:r w:rsidRPr="007314CB">
        <w:rPr>
          <w:sz w:val="26"/>
          <w:szCs w:val="26"/>
        </w:rPr>
        <w:t>начинают</w:t>
      </w:r>
      <w:r w:rsidRPr="007314CB">
        <w:rPr>
          <w:spacing w:val="-4"/>
          <w:sz w:val="26"/>
          <w:szCs w:val="26"/>
        </w:rPr>
        <w:t xml:space="preserve"> </w:t>
      </w:r>
      <w:r w:rsidRPr="007314CB">
        <w:rPr>
          <w:sz w:val="26"/>
          <w:szCs w:val="26"/>
        </w:rPr>
        <w:t>функционировать</w:t>
      </w:r>
      <w:r w:rsidRPr="007314CB">
        <w:rPr>
          <w:spacing w:val="-3"/>
          <w:sz w:val="26"/>
          <w:szCs w:val="26"/>
        </w:rPr>
        <w:t xml:space="preserve"> </w:t>
      </w:r>
      <w:r w:rsidRPr="007314CB">
        <w:rPr>
          <w:sz w:val="26"/>
          <w:szCs w:val="26"/>
        </w:rPr>
        <w:t>особые</w:t>
      </w:r>
      <w:r w:rsidRPr="007314CB">
        <w:rPr>
          <w:spacing w:val="-5"/>
          <w:sz w:val="26"/>
          <w:szCs w:val="26"/>
        </w:rPr>
        <w:t xml:space="preserve"> </w:t>
      </w:r>
      <w:r w:rsidRPr="007314CB">
        <w:rPr>
          <w:sz w:val="26"/>
          <w:szCs w:val="26"/>
        </w:rPr>
        <w:t>психологические</w:t>
      </w:r>
      <w:r w:rsidRPr="007314CB">
        <w:rPr>
          <w:spacing w:val="-5"/>
          <w:sz w:val="26"/>
          <w:szCs w:val="26"/>
        </w:rPr>
        <w:t xml:space="preserve"> </w:t>
      </w:r>
      <w:r w:rsidRPr="007314CB">
        <w:rPr>
          <w:sz w:val="26"/>
          <w:szCs w:val="26"/>
        </w:rPr>
        <w:t xml:space="preserve">механизмы. Деятельность становится предметной. Теперь, кроме игры проступает второе важное направление – учеба и развитие. Особенности отношения ребенка </w:t>
      </w:r>
      <w:r w:rsidR="008A464D">
        <w:rPr>
          <w:sz w:val="26"/>
          <w:szCs w:val="26"/>
        </w:rPr>
        <w:t>7</w:t>
      </w:r>
      <w:r w:rsidRPr="007314CB">
        <w:rPr>
          <w:sz w:val="26"/>
          <w:szCs w:val="26"/>
        </w:rPr>
        <w:t>-1</w:t>
      </w:r>
      <w:r w:rsidR="008A464D">
        <w:rPr>
          <w:sz w:val="26"/>
          <w:szCs w:val="26"/>
        </w:rPr>
        <w:t xml:space="preserve">2 </w:t>
      </w:r>
      <w:r w:rsidRPr="007314CB">
        <w:rPr>
          <w:sz w:val="26"/>
          <w:szCs w:val="26"/>
        </w:rPr>
        <w:t>лет к учебной деятельности складываются благодаря участию родителей и учителей.</w:t>
      </w:r>
    </w:p>
    <w:p w14:paraId="0D1EFD41" w14:textId="77777777" w:rsidR="00EE7F30" w:rsidRPr="007314CB" w:rsidRDefault="00EE7F30" w:rsidP="007314CB">
      <w:pPr>
        <w:pStyle w:val="af0"/>
        <w:spacing w:line="360" w:lineRule="auto"/>
        <w:ind w:left="-567" w:firstLine="283"/>
        <w:rPr>
          <w:sz w:val="26"/>
          <w:szCs w:val="26"/>
        </w:rPr>
      </w:pPr>
      <w:r w:rsidRPr="007314CB">
        <w:rPr>
          <w:sz w:val="26"/>
          <w:szCs w:val="26"/>
        </w:rPr>
        <w:t>Средний школьный возраст (1</w:t>
      </w:r>
      <w:r w:rsidR="006625C7">
        <w:rPr>
          <w:sz w:val="26"/>
          <w:szCs w:val="26"/>
        </w:rPr>
        <w:t>2</w:t>
      </w:r>
      <w:r w:rsidRPr="007314CB">
        <w:rPr>
          <w:sz w:val="26"/>
          <w:szCs w:val="26"/>
        </w:rPr>
        <w:t>-1</w:t>
      </w:r>
      <w:r w:rsidR="006625C7">
        <w:rPr>
          <w:sz w:val="26"/>
          <w:szCs w:val="26"/>
        </w:rPr>
        <w:t>7</w:t>
      </w:r>
      <w:r w:rsidRPr="007314CB">
        <w:rPr>
          <w:sz w:val="26"/>
          <w:szCs w:val="26"/>
        </w:rPr>
        <w:t xml:space="preserve"> лет) – переходный возраст от детства к юности, характеризующийся глубокой перестройкой организма. Психологическая особенность данного возраста – это избирательность внимания. Дети откликаются на необычные, захватывающие дела и мероприятия, но быстрая переключаемость внимания не дает </w:t>
      </w:r>
      <w:r w:rsidRPr="007314CB">
        <w:rPr>
          <w:sz w:val="26"/>
          <w:szCs w:val="26"/>
        </w:rPr>
        <w:lastRenderedPageBreak/>
        <w:t>возможности сосредотачиваться долго на</w:t>
      </w:r>
      <w:r w:rsidRPr="007314CB">
        <w:rPr>
          <w:spacing w:val="-3"/>
          <w:sz w:val="26"/>
          <w:szCs w:val="26"/>
        </w:rPr>
        <w:t xml:space="preserve"> </w:t>
      </w:r>
      <w:r w:rsidRPr="007314CB">
        <w:rPr>
          <w:sz w:val="26"/>
          <w:szCs w:val="26"/>
        </w:rPr>
        <w:t>одном и</w:t>
      </w:r>
      <w:r w:rsidRPr="007314CB">
        <w:rPr>
          <w:spacing w:val="-1"/>
          <w:sz w:val="26"/>
          <w:szCs w:val="26"/>
        </w:rPr>
        <w:t xml:space="preserve"> </w:t>
      </w:r>
      <w:r w:rsidRPr="007314CB">
        <w:rPr>
          <w:sz w:val="26"/>
          <w:szCs w:val="26"/>
        </w:rPr>
        <w:t>том</w:t>
      </w:r>
      <w:r w:rsidRPr="007314CB">
        <w:rPr>
          <w:spacing w:val="-1"/>
          <w:sz w:val="26"/>
          <w:szCs w:val="26"/>
        </w:rPr>
        <w:t xml:space="preserve"> </w:t>
      </w:r>
      <w:r w:rsidRPr="007314CB">
        <w:rPr>
          <w:sz w:val="26"/>
          <w:szCs w:val="26"/>
        </w:rPr>
        <w:t>же деле. Однако если создаются трудно преодолеваемые и нестандартные моменты, ребята занимаются работой с удовольствием и длительное время, поскольку им нравится решать проблемные ситуации, находить сходство и различие, определять причину и следствие. Именно в возрасте 11-1</w:t>
      </w:r>
      <w:r w:rsidR="006625C7">
        <w:rPr>
          <w:sz w:val="26"/>
          <w:szCs w:val="26"/>
        </w:rPr>
        <w:t>7</w:t>
      </w:r>
      <w:r w:rsidRPr="007314CB">
        <w:rPr>
          <w:sz w:val="26"/>
          <w:szCs w:val="26"/>
        </w:rPr>
        <w:t xml:space="preserve"> лет возрастает необходимость накапливать знания сразу во многих сферах и достигать самого высокого результата. </w:t>
      </w:r>
    </w:p>
    <w:p w14:paraId="78E6524B" w14:textId="77777777" w:rsidR="00EE7F30" w:rsidRPr="007314CB" w:rsidRDefault="00EE7F30" w:rsidP="007314CB">
      <w:pPr>
        <w:pStyle w:val="110"/>
        <w:spacing w:before="7"/>
        <w:ind w:left="-567" w:firstLine="283"/>
        <w:rPr>
          <w:sz w:val="26"/>
          <w:szCs w:val="26"/>
        </w:rPr>
      </w:pPr>
      <w:r w:rsidRPr="007314CB">
        <w:rPr>
          <w:sz w:val="26"/>
          <w:szCs w:val="26"/>
        </w:rPr>
        <w:t>Условия набора</w:t>
      </w:r>
      <w:r w:rsidRPr="007314CB">
        <w:rPr>
          <w:spacing w:val="-3"/>
          <w:sz w:val="26"/>
          <w:szCs w:val="26"/>
        </w:rPr>
        <w:t xml:space="preserve"> </w:t>
      </w:r>
      <w:r w:rsidRPr="007314CB">
        <w:rPr>
          <w:sz w:val="26"/>
          <w:szCs w:val="26"/>
        </w:rPr>
        <w:t>на</w:t>
      </w:r>
      <w:r w:rsidRPr="007314CB">
        <w:rPr>
          <w:spacing w:val="-3"/>
          <w:sz w:val="26"/>
          <w:szCs w:val="26"/>
        </w:rPr>
        <w:t xml:space="preserve"> </w:t>
      </w:r>
      <w:r w:rsidRPr="007314CB">
        <w:rPr>
          <w:spacing w:val="-2"/>
          <w:sz w:val="26"/>
          <w:szCs w:val="26"/>
        </w:rPr>
        <w:t>программу</w:t>
      </w:r>
    </w:p>
    <w:p w14:paraId="36F0037A" w14:textId="77777777" w:rsidR="00EE7F30" w:rsidRPr="007314CB" w:rsidRDefault="00EE7F30" w:rsidP="007314CB">
      <w:pPr>
        <w:pStyle w:val="af0"/>
        <w:spacing w:before="132" w:line="360" w:lineRule="auto"/>
        <w:ind w:left="-567" w:firstLine="283"/>
        <w:rPr>
          <w:sz w:val="26"/>
          <w:szCs w:val="26"/>
        </w:rPr>
      </w:pPr>
      <w:r w:rsidRPr="007314CB">
        <w:rPr>
          <w:sz w:val="26"/>
          <w:szCs w:val="26"/>
        </w:rPr>
        <w:t>Набор</w:t>
      </w:r>
      <w:r w:rsidRPr="007314CB">
        <w:rPr>
          <w:spacing w:val="26"/>
          <w:sz w:val="26"/>
          <w:szCs w:val="26"/>
        </w:rPr>
        <w:t xml:space="preserve">  </w:t>
      </w:r>
      <w:r w:rsidRPr="007314CB">
        <w:rPr>
          <w:sz w:val="26"/>
          <w:szCs w:val="26"/>
        </w:rPr>
        <w:t>в</w:t>
      </w:r>
      <w:r w:rsidRPr="007314CB">
        <w:rPr>
          <w:spacing w:val="26"/>
          <w:sz w:val="26"/>
          <w:szCs w:val="26"/>
        </w:rPr>
        <w:t xml:space="preserve">  </w:t>
      </w:r>
      <w:r w:rsidRPr="007314CB">
        <w:rPr>
          <w:sz w:val="26"/>
          <w:szCs w:val="26"/>
        </w:rPr>
        <w:t>группы</w:t>
      </w:r>
      <w:r w:rsidRPr="007314CB">
        <w:rPr>
          <w:spacing w:val="28"/>
          <w:sz w:val="26"/>
          <w:szCs w:val="26"/>
        </w:rPr>
        <w:t xml:space="preserve">  </w:t>
      </w:r>
      <w:r w:rsidRPr="007314CB">
        <w:rPr>
          <w:sz w:val="26"/>
          <w:szCs w:val="26"/>
        </w:rPr>
        <w:t>осуществляется</w:t>
      </w:r>
      <w:r w:rsidRPr="007314CB">
        <w:rPr>
          <w:spacing w:val="27"/>
          <w:sz w:val="26"/>
          <w:szCs w:val="26"/>
        </w:rPr>
        <w:t xml:space="preserve">  </w:t>
      </w:r>
      <w:r w:rsidRPr="007314CB">
        <w:rPr>
          <w:sz w:val="26"/>
          <w:szCs w:val="26"/>
        </w:rPr>
        <w:t>через</w:t>
      </w:r>
      <w:r w:rsidRPr="007314CB">
        <w:rPr>
          <w:spacing w:val="27"/>
          <w:sz w:val="26"/>
          <w:szCs w:val="26"/>
        </w:rPr>
        <w:t xml:space="preserve">  </w:t>
      </w:r>
      <w:r w:rsidRPr="007314CB">
        <w:rPr>
          <w:sz w:val="26"/>
          <w:szCs w:val="26"/>
        </w:rPr>
        <w:t>подачу</w:t>
      </w:r>
      <w:r w:rsidRPr="007314CB">
        <w:rPr>
          <w:spacing w:val="79"/>
          <w:w w:val="150"/>
          <w:sz w:val="26"/>
          <w:szCs w:val="26"/>
        </w:rPr>
        <w:t xml:space="preserve"> </w:t>
      </w:r>
      <w:r w:rsidRPr="007314CB">
        <w:rPr>
          <w:sz w:val="26"/>
          <w:szCs w:val="26"/>
        </w:rPr>
        <w:t>заявки</w:t>
      </w:r>
      <w:r w:rsidRPr="007314CB">
        <w:rPr>
          <w:spacing w:val="31"/>
          <w:sz w:val="26"/>
          <w:szCs w:val="26"/>
        </w:rPr>
        <w:t xml:space="preserve">  </w:t>
      </w:r>
      <w:r w:rsidRPr="007314CB">
        <w:rPr>
          <w:sz w:val="26"/>
          <w:szCs w:val="26"/>
        </w:rPr>
        <w:t>на</w:t>
      </w:r>
      <w:r w:rsidRPr="007314CB">
        <w:rPr>
          <w:spacing w:val="27"/>
          <w:sz w:val="26"/>
          <w:szCs w:val="26"/>
        </w:rPr>
        <w:t xml:space="preserve">  </w:t>
      </w:r>
      <w:r w:rsidRPr="007314CB">
        <w:rPr>
          <w:sz w:val="26"/>
          <w:szCs w:val="26"/>
        </w:rPr>
        <w:t>интернет-портале</w:t>
      </w:r>
      <w:r w:rsidRPr="007314CB">
        <w:rPr>
          <w:spacing w:val="26"/>
          <w:sz w:val="26"/>
          <w:szCs w:val="26"/>
        </w:rPr>
        <w:t xml:space="preserve">  </w:t>
      </w:r>
      <w:r w:rsidRPr="007314CB">
        <w:rPr>
          <w:spacing w:val="-5"/>
          <w:sz w:val="26"/>
          <w:szCs w:val="26"/>
        </w:rPr>
        <w:t>АИС</w:t>
      </w:r>
      <w:r w:rsidRPr="007314CB">
        <w:rPr>
          <w:sz w:val="26"/>
          <w:szCs w:val="26"/>
        </w:rPr>
        <w:t xml:space="preserve"> «Навигатор дополнительного образования Курской области» </w:t>
      </w:r>
      <w:hyperlink r:id="rId9" w:history="1">
        <w:r w:rsidRPr="007314CB">
          <w:rPr>
            <w:rStyle w:val="ae"/>
            <w:sz w:val="26"/>
            <w:szCs w:val="26"/>
          </w:rPr>
          <w:t>https://р46.навигатор.дети</w:t>
        </w:r>
      </w:hyperlink>
      <w:r w:rsidRPr="007314CB">
        <w:rPr>
          <w:sz w:val="26"/>
          <w:szCs w:val="26"/>
        </w:rPr>
        <w:t xml:space="preserve">. В объединение принимаются все обучающиеся с 7 лет и старше. </w:t>
      </w:r>
    </w:p>
    <w:p w14:paraId="30C23F74" w14:textId="77777777" w:rsidR="00EE7F30" w:rsidRPr="007314CB" w:rsidRDefault="00EE7F30" w:rsidP="007314CB">
      <w:pPr>
        <w:tabs>
          <w:tab w:val="left" w:pos="709"/>
        </w:tabs>
        <w:spacing w:before="100" w:after="100" w:line="360" w:lineRule="auto"/>
        <w:ind w:left="-567" w:firstLine="283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314CB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Объем программы – </w:t>
      </w:r>
      <w:r w:rsidRPr="007314CB">
        <w:rPr>
          <w:rFonts w:ascii="Times New Roman" w:hAnsi="Times New Roman"/>
          <w:sz w:val="26"/>
          <w:szCs w:val="26"/>
          <w:shd w:val="clear" w:color="auto" w:fill="FFFFFF"/>
        </w:rPr>
        <w:t>108 ч.</w:t>
      </w:r>
    </w:p>
    <w:p w14:paraId="270920B4" w14:textId="77777777" w:rsidR="00EE7F30" w:rsidRPr="007314CB" w:rsidRDefault="00EE7F30" w:rsidP="007314CB">
      <w:pPr>
        <w:tabs>
          <w:tab w:val="left" w:pos="709"/>
        </w:tabs>
        <w:spacing w:before="100" w:after="100" w:line="360" w:lineRule="auto"/>
        <w:ind w:left="-567" w:firstLine="283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  <w:r w:rsidRPr="007314CB">
        <w:rPr>
          <w:rFonts w:ascii="Times New Roman" w:hAnsi="Times New Roman"/>
          <w:b/>
          <w:sz w:val="26"/>
          <w:szCs w:val="26"/>
          <w:shd w:val="clear" w:color="auto" w:fill="FFFFFF"/>
        </w:rPr>
        <w:t>Срок освоения программы – 1 год</w:t>
      </w:r>
    </w:p>
    <w:p w14:paraId="243871E2" w14:textId="77777777" w:rsidR="00EE7F30" w:rsidRPr="007314CB" w:rsidRDefault="00EE7F30" w:rsidP="007314CB">
      <w:pPr>
        <w:spacing w:line="360" w:lineRule="auto"/>
        <w:ind w:left="-567" w:firstLine="283"/>
        <w:jc w:val="both"/>
        <w:rPr>
          <w:rFonts w:ascii="Times New Roman" w:hAnsi="Times New Roman"/>
          <w:b/>
          <w:sz w:val="26"/>
          <w:szCs w:val="26"/>
        </w:rPr>
      </w:pPr>
      <w:r w:rsidRPr="007314CB">
        <w:rPr>
          <w:rFonts w:ascii="Times New Roman" w:hAnsi="Times New Roman"/>
          <w:b/>
          <w:sz w:val="26"/>
          <w:szCs w:val="26"/>
        </w:rPr>
        <w:t xml:space="preserve">Режим занятий: </w:t>
      </w:r>
      <w:r w:rsidRPr="007314CB">
        <w:rPr>
          <w:rFonts w:ascii="Times New Roman" w:hAnsi="Times New Roman"/>
          <w:sz w:val="26"/>
          <w:szCs w:val="26"/>
        </w:rPr>
        <w:t>Занятия проводятся по 1,5 часа 2 раза в неделю с перерывом 10 минут,  согласно календарному учебному графику.</w:t>
      </w:r>
    </w:p>
    <w:p w14:paraId="2475B26F" w14:textId="77777777" w:rsidR="00EE7F30" w:rsidRPr="007314CB" w:rsidRDefault="00EE7F30" w:rsidP="007314CB">
      <w:pPr>
        <w:pStyle w:val="af0"/>
        <w:spacing w:line="360" w:lineRule="auto"/>
        <w:ind w:left="-567" w:firstLine="283"/>
        <w:rPr>
          <w:sz w:val="26"/>
          <w:szCs w:val="26"/>
        </w:rPr>
      </w:pPr>
      <w:r w:rsidRPr="007314CB">
        <w:rPr>
          <w:b/>
          <w:bCs/>
          <w:sz w:val="26"/>
          <w:szCs w:val="26"/>
        </w:rPr>
        <w:t>Форма обучения</w:t>
      </w:r>
      <w:r w:rsidRPr="007314CB">
        <w:rPr>
          <w:bCs/>
          <w:sz w:val="26"/>
          <w:szCs w:val="26"/>
        </w:rPr>
        <w:t xml:space="preserve"> – очная.</w:t>
      </w:r>
      <w:r w:rsidRPr="007314CB">
        <w:rPr>
          <w:sz w:val="26"/>
          <w:szCs w:val="26"/>
        </w:rPr>
        <w:t xml:space="preserve"> </w:t>
      </w:r>
    </w:p>
    <w:p w14:paraId="524B232A" w14:textId="77777777" w:rsidR="008A1CA1" w:rsidRDefault="00EE7F30" w:rsidP="007314CB">
      <w:pPr>
        <w:pStyle w:val="af0"/>
        <w:spacing w:line="360" w:lineRule="auto"/>
        <w:ind w:left="-567" w:firstLine="283"/>
      </w:pPr>
      <w:r w:rsidRPr="007314CB">
        <w:rPr>
          <w:b/>
          <w:sz w:val="26"/>
          <w:szCs w:val="26"/>
        </w:rPr>
        <w:t>Особенности:</w:t>
      </w:r>
      <w:r w:rsidRPr="007314CB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  <w:r w:rsidR="008A1CA1" w:rsidRPr="008A1CA1">
        <w:t xml:space="preserve"> </w:t>
      </w:r>
      <w:r w:rsidR="008A1CA1">
        <w:t xml:space="preserve">В программе предлагаются игры, которые являются базовыми. На их основе, для того чтобы разнообразить занятия, преподаватели предлагают выполнять обучающимся творческие задания, психорегулирующие тренировки и отвлекающие мероприятия. </w:t>
      </w:r>
    </w:p>
    <w:p w14:paraId="2790F01B" w14:textId="77777777" w:rsidR="00EE7F30" w:rsidRPr="007314CB" w:rsidRDefault="00EE7F30" w:rsidP="007314CB">
      <w:pPr>
        <w:pStyle w:val="af0"/>
        <w:spacing w:line="360" w:lineRule="auto"/>
        <w:ind w:left="-567" w:firstLine="283"/>
        <w:rPr>
          <w:sz w:val="26"/>
          <w:szCs w:val="26"/>
        </w:rPr>
      </w:pPr>
      <w:r w:rsidRPr="007314CB">
        <w:rPr>
          <w:b/>
          <w:bCs/>
          <w:sz w:val="26"/>
          <w:szCs w:val="26"/>
        </w:rPr>
        <w:t>Язык обучения</w:t>
      </w:r>
      <w:r w:rsidRPr="007314CB">
        <w:rPr>
          <w:sz w:val="26"/>
          <w:szCs w:val="26"/>
        </w:rPr>
        <w:t>: русский.</w:t>
      </w:r>
    </w:p>
    <w:p w14:paraId="7E57FA38" w14:textId="77777777" w:rsidR="00EE7F30" w:rsidRPr="000E7CEC" w:rsidRDefault="00EE7F30" w:rsidP="00EE7F30">
      <w:pPr>
        <w:pStyle w:val="af0"/>
        <w:spacing w:line="360" w:lineRule="auto"/>
        <w:ind w:left="284" w:right="144" w:firstLine="284"/>
        <w:rPr>
          <w:sz w:val="26"/>
          <w:szCs w:val="26"/>
        </w:rPr>
      </w:pPr>
    </w:p>
    <w:p w14:paraId="10274250" w14:textId="77777777" w:rsidR="00EE7F30" w:rsidRPr="007314CB" w:rsidRDefault="00EE7F30" w:rsidP="007314CB">
      <w:pPr>
        <w:pStyle w:val="af0"/>
        <w:spacing w:before="132" w:line="360" w:lineRule="auto"/>
        <w:ind w:left="284" w:right="144" w:firstLine="283"/>
        <w:jc w:val="center"/>
        <w:rPr>
          <w:b/>
          <w:sz w:val="26"/>
          <w:szCs w:val="26"/>
        </w:rPr>
      </w:pPr>
      <w:r w:rsidRPr="00EE7F30">
        <w:rPr>
          <w:b/>
          <w:sz w:val="26"/>
          <w:szCs w:val="26"/>
        </w:rPr>
        <w:t>2. ЦЕЛЬ ПРОГРАММЫ</w:t>
      </w:r>
    </w:p>
    <w:p w14:paraId="4D27B63A" w14:textId="77777777" w:rsidR="00EE7F30" w:rsidRPr="00E671E3" w:rsidRDefault="00EE7F30" w:rsidP="007314CB">
      <w:pPr>
        <w:tabs>
          <w:tab w:val="left" w:pos="2970"/>
        </w:tabs>
        <w:spacing w:line="360" w:lineRule="auto"/>
        <w:ind w:left="-567" w:firstLine="284"/>
        <w:jc w:val="both"/>
        <w:rPr>
          <w:rFonts w:ascii="Times New Roman" w:hAnsi="Times New Roman"/>
          <w:b/>
          <w:sz w:val="26"/>
          <w:szCs w:val="26"/>
        </w:rPr>
      </w:pPr>
      <w:r w:rsidRPr="00E671E3">
        <w:rPr>
          <w:rFonts w:ascii="Times New Roman" w:hAnsi="Times New Roman"/>
          <w:b/>
          <w:sz w:val="26"/>
          <w:szCs w:val="26"/>
        </w:rPr>
        <w:t xml:space="preserve">Цель программы: </w:t>
      </w:r>
      <w:r w:rsidRPr="00E671E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ние</w:t>
      </w:r>
      <w:r w:rsidRPr="00E671E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Pr="00E671E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E671E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щихся целостно</w:t>
      </w:r>
      <w:r w:rsidR="007314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</w:t>
      </w:r>
      <w:r w:rsidRPr="00E671E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представлени</w:t>
      </w:r>
      <w:r w:rsidR="007314C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E671E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 баскетболе, о физической культуре, о здоровом образе жизни</w:t>
      </w:r>
      <w:r w:rsidRPr="00E671E3">
        <w:rPr>
          <w:rFonts w:ascii="Times New Roman" w:hAnsi="Times New Roman"/>
          <w:b/>
          <w:sz w:val="26"/>
          <w:szCs w:val="26"/>
        </w:rPr>
        <w:t>.</w:t>
      </w:r>
    </w:p>
    <w:p w14:paraId="0786ADA2" w14:textId="77777777" w:rsidR="00EE7F30" w:rsidRDefault="00EE7F30" w:rsidP="007314CB">
      <w:pPr>
        <w:pStyle w:val="ad"/>
        <w:shd w:val="clear" w:color="auto" w:fill="FFFFFF"/>
        <w:spacing w:before="0" w:beforeAutospacing="0" w:after="0" w:afterAutospacing="0" w:line="360" w:lineRule="auto"/>
        <w:ind w:left="-567" w:firstLine="284"/>
        <w:jc w:val="both"/>
        <w:rPr>
          <w:b/>
          <w:color w:val="000000"/>
          <w:sz w:val="26"/>
          <w:szCs w:val="26"/>
        </w:rPr>
      </w:pPr>
    </w:p>
    <w:p w14:paraId="54BFDC2B" w14:textId="77777777" w:rsidR="008A1CA1" w:rsidRDefault="007314CB" w:rsidP="008A1CA1">
      <w:pPr>
        <w:tabs>
          <w:tab w:val="left" w:pos="4770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3. ЗАДАЧИ ПРОГРАММЫ</w:t>
      </w:r>
    </w:p>
    <w:p w14:paraId="5F6E3FED" w14:textId="77777777" w:rsidR="008A1CA1" w:rsidRPr="008A1CA1" w:rsidRDefault="008A1CA1" w:rsidP="008A1CA1">
      <w:pPr>
        <w:tabs>
          <w:tab w:val="left" w:pos="4770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b/>
          <w:i/>
          <w:color w:val="000000"/>
          <w:sz w:val="26"/>
          <w:szCs w:val="26"/>
          <w:lang w:eastAsia="ru-RU"/>
        </w:rPr>
      </w:pPr>
      <w:r w:rsidRPr="008A1CA1">
        <w:rPr>
          <w:rFonts w:ascii="Times New Roman" w:hAnsi="Times New Roman"/>
          <w:i/>
          <w:sz w:val="26"/>
          <w:szCs w:val="26"/>
        </w:rPr>
        <w:lastRenderedPageBreak/>
        <w:t xml:space="preserve">Обучающие: </w:t>
      </w:r>
    </w:p>
    <w:p w14:paraId="23974CED" w14:textId="77777777" w:rsidR="008A1CA1" w:rsidRPr="008A1CA1" w:rsidRDefault="008A1CA1" w:rsidP="00BA223D">
      <w:pPr>
        <w:pStyle w:val="ab"/>
        <w:numPr>
          <w:ilvl w:val="0"/>
          <w:numId w:val="6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 xml:space="preserve">познакомить обучающихся с видом спорта, правилами игры, техникой, тактикой, правилами судейства и организацией проведения соревнований; </w:t>
      </w:r>
    </w:p>
    <w:p w14:paraId="7E6EF42A" w14:textId="77777777" w:rsidR="008A1CA1" w:rsidRPr="008A1CA1" w:rsidRDefault="008A1CA1" w:rsidP="00BA223D">
      <w:pPr>
        <w:pStyle w:val="ab"/>
        <w:numPr>
          <w:ilvl w:val="0"/>
          <w:numId w:val="6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 xml:space="preserve">углублять и дополнять знания, умения и навыки, получаемые обучающимися на занятиях в объединении. </w:t>
      </w:r>
    </w:p>
    <w:p w14:paraId="0199E7D2" w14:textId="77777777" w:rsidR="008A1CA1" w:rsidRPr="008A1CA1" w:rsidRDefault="008A1CA1" w:rsidP="00BA223D">
      <w:pPr>
        <w:pStyle w:val="ab"/>
        <w:numPr>
          <w:ilvl w:val="0"/>
          <w:numId w:val="6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обучить</w:t>
      </w:r>
      <w:r w:rsidRPr="008A1CA1">
        <w:rPr>
          <w:rFonts w:ascii="Times New Roman" w:hAnsi="Times New Roman"/>
          <w:sz w:val="26"/>
          <w:szCs w:val="26"/>
        </w:rPr>
        <w:t xml:space="preserve"> основами игры в баскетбол; </w:t>
      </w:r>
    </w:p>
    <w:p w14:paraId="085F20CF" w14:textId="77777777" w:rsidR="008A1CA1" w:rsidRPr="008A1CA1" w:rsidRDefault="008A1CA1" w:rsidP="00BA223D">
      <w:pPr>
        <w:pStyle w:val="ab"/>
        <w:numPr>
          <w:ilvl w:val="0"/>
          <w:numId w:val="6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>приобре</w:t>
      </w:r>
      <w:r>
        <w:rPr>
          <w:rFonts w:ascii="Times New Roman" w:hAnsi="Times New Roman"/>
          <w:sz w:val="26"/>
          <w:szCs w:val="26"/>
        </w:rPr>
        <w:t>сти</w:t>
      </w:r>
      <w:r w:rsidRPr="008A1CA1">
        <w:rPr>
          <w:rFonts w:ascii="Times New Roman" w:hAnsi="Times New Roman"/>
          <w:sz w:val="26"/>
          <w:szCs w:val="26"/>
        </w:rPr>
        <w:t xml:space="preserve"> необходим</w:t>
      </w:r>
      <w:r>
        <w:rPr>
          <w:rFonts w:ascii="Times New Roman" w:hAnsi="Times New Roman"/>
          <w:sz w:val="26"/>
          <w:szCs w:val="26"/>
        </w:rPr>
        <w:t>ый минимум</w:t>
      </w:r>
      <w:r w:rsidRPr="008A1CA1">
        <w:rPr>
          <w:rFonts w:ascii="Times New Roman" w:hAnsi="Times New Roman"/>
          <w:sz w:val="26"/>
          <w:szCs w:val="26"/>
        </w:rPr>
        <w:t xml:space="preserve"> знаний в области гигиены и медицины, физической культуры и спорта. </w:t>
      </w:r>
    </w:p>
    <w:p w14:paraId="447A5D8C" w14:textId="77777777" w:rsidR="008A1CA1" w:rsidRDefault="008A1CA1" w:rsidP="008A1CA1">
      <w:pPr>
        <w:spacing w:after="0" w:line="240" w:lineRule="auto"/>
        <w:ind w:left="-567" w:firstLine="283"/>
        <w:jc w:val="both"/>
        <w:rPr>
          <w:rFonts w:ascii="Times New Roman" w:hAnsi="Times New Roman"/>
          <w:i/>
          <w:sz w:val="26"/>
          <w:szCs w:val="26"/>
        </w:rPr>
      </w:pPr>
      <w:r w:rsidRPr="008A1CA1">
        <w:rPr>
          <w:rFonts w:ascii="Times New Roman" w:hAnsi="Times New Roman"/>
          <w:i/>
          <w:sz w:val="26"/>
          <w:szCs w:val="26"/>
        </w:rPr>
        <w:t xml:space="preserve">Развивающие: </w:t>
      </w:r>
    </w:p>
    <w:p w14:paraId="2563999E" w14:textId="77777777" w:rsidR="008A1CA1" w:rsidRPr="008A1CA1" w:rsidRDefault="008A1CA1" w:rsidP="00BA223D">
      <w:pPr>
        <w:pStyle w:val="ab"/>
        <w:numPr>
          <w:ilvl w:val="0"/>
          <w:numId w:val="7"/>
        </w:numPr>
        <w:spacing w:after="0" w:line="360" w:lineRule="auto"/>
        <w:ind w:left="-567" w:firstLine="283"/>
        <w:jc w:val="both"/>
        <w:rPr>
          <w:rFonts w:ascii="Times New Roman" w:hAnsi="Times New Roman"/>
          <w:i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 xml:space="preserve">содействовать развитию основных физических качеств: быстроты, выносливости, скоростно-силовых качеств; </w:t>
      </w:r>
    </w:p>
    <w:p w14:paraId="790904C8" w14:textId="77777777" w:rsidR="008A1CA1" w:rsidRPr="008A1CA1" w:rsidRDefault="008A1CA1" w:rsidP="00BA223D">
      <w:pPr>
        <w:pStyle w:val="ab"/>
        <w:numPr>
          <w:ilvl w:val="0"/>
          <w:numId w:val="7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 xml:space="preserve">расширять спортивный кругозор обучающихся. </w:t>
      </w:r>
    </w:p>
    <w:p w14:paraId="6A096A4F" w14:textId="77777777" w:rsidR="008A1CA1" w:rsidRPr="008A1CA1" w:rsidRDefault="008A1CA1" w:rsidP="00BA223D">
      <w:pPr>
        <w:pStyle w:val="ab"/>
        <w:numPr>
          <w:ilvl w:val="0"/>
          <w:numId w:val="7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8A1CA1">
        <w:rPr>
          <w:rFonts w:ascii="Times New Roman" w:hAnsi="Times New Roman"/>
          <w:sz w:val="26"/>
          <w:szCs w:val="26"/>
        </w:rPr>
        <w:t>формирова</w:t>
      </w:r>
      <w:r>
        <w:rPr>
          <w:rFonts w:ascii="Times New Roman" w:hAnsi="Times New Roman"/>
          <w:sz w:val="26"/>
          <w:szCs w:val="26"/>
        </w:rPr>
        <w:t>ть</w:t>
      </w:r>
      <w:r w:rsidRPr="008A1CA1">
        <w:rPr>
          <w:rFonts w:ascii="Times New Roman" w:hAnsi="Times New Roman"/>
          <w:sz w:val="26"/>
          <w:szCs w:val="26"/>
        </w:rPr>
        <w:t xml:space="preserve"> навык</w:t>
      </w:r>
      <w:r>
        <w:rPr>
          <w:rFonts w:ascii="Times New Roman" w:hAnsi="Times New Roman"/>
          <w:sz w:val="26"/>
          <w:szCs w:val="26"/>
        </w:rPr>
        <w:t>и</w:t>
      </w:r>
      <w:r w:rsidRPr="008A1CA1">
        <w:rPr>
          <w:rFonts w:ascii="Times New Roman" w:hAnsi="Times New Roman"/>
          <w:sz w:val="26"/>
          <w:szCs w:val="26"/>
        </w:rPr>
        <w:t xml:space="preserve"> сотрудничества в тренировочных, игровых ситуациях. </w:t>
      </w:r>
    </w:p>
    <w:p w14:paraId="06404A12" w14:textId="77777777" w:rsidR="008A1CA1" w:rsidRPr="008A1CA1" w:rsidRDefault="008A1CA1" w:rsidP="008A1CA1">
      <w:pPr>
        <w:spacing w:after="0" w:line="240" w:lineRule="auto"/>
        <w:ind w:left="-567" w:firstLine="283"/>
        <w:jc w:val="both"/>
        <w:rPr>
          <w:rFonts w:ascii="Times New Roman" w:hAnsi="Times New Roman"/>
          <w:i/>
          <w:sz w:val="26"/>
          <w:szCs w:val="26"/>
        </w:rPr>
      </w:pPr>
      <w:r w:rsidRPr="008A1CA1">
        <w:rPr>
          <w:rFonts w:ascii="Times New Roman" w:hAnsi="Times New Roman"/>
          <w:i/>
          <w:sz w:val="26"/>
          <w:szCs w:val="26"/>
        </w:rPr>
        <w:t xml:space="preserve">Воспитывающие: </w:t>
      </w:r>
    </w:p>
    <w:p w14:paraId="6B664132" w14:textId="77777777" w:rsidR="008A1CA1" w:rsidRPr="008A1CA1" w:rsidRDefault="008A1CA1" w:rsidP="00BA223D">
      <w:pPr>
        <w:pStyle w:val="ab"/>
        <w:numPr>
          <w:ilvl w:val="0"/>
          <w:numId w:val="8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8A1CA1">
        <w:rPr>
          <w:rFonts w:ascii="Times New Roman" w:hAnsi="Times New Roman"/>
          <w:sz w:val="26"/>
          <w:szCs w:val="26"/>
        </w:rPr>
        <w:t xml:space="preserve">формировать дружный, сплоченный коллектив, способный решать поставленные задачи, воспитывать культуру поведения; </w:t>
      </w:r>
    </w:p>
    <w:p w14:paraId="4CDFFEE5" w14:textId="77777777" w:rsidR="008A1CA1" w:rsidRPr="008A1CA1" w:rsidRDefault="008A1CA1" w:rsidP="00BA223D">
      <w:pPr>
        <w:pStyle w:val="ab"/>
        <w:numPr>
          <w:ilvl w:val="0"/>
          <w:numId w:val="8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 xml:space="preserve">привить любовь и устойчивый интерес к систематическим занятиям физкультурой и спортом; </w:t>
      </w:r>
    </w:p>
    <w:p w14:paraId="4842680A" w14:textId="77777777" w:rsidR="008A1CA1" w:rsidRPr="008A1CA1" w:rsidRDefault="008A1CA1" w:rsidP="00BA223D">
      <w:pPr>
        <w:pStyle w:val="ab"/>
        <w:numPr>
          <w:ilvl w:val="0"/>
          <w:numId w:val="8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>пропагандировать здоровый образ жизни.</w:t>
      </w:r>
    </w:p>
    <w:p w14:paraId="369E2119" w14:textId="77777777" w:rsidR="008A1CA1" w:rsidRDefault="008A1CA1" w:rsidP="008A1C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689146" w14:textId="77777777" w:rsidR="00FA2BCC" w:rsidRDefault="008A1CA1" w:rsidP="008A1C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ПЛАНИРУЕМЫЕ РЕЗУЛЬТАТЫ</w:t>
      </w:r>
    </w:p>
    <w:p w14:paraId="259A186D" w14:textId="77777777" w:rsidR="008A1CA1" w:rsidRPr="00FA2BCC" w:rsidRDefault="008A1CA1" w:rsidP="00600AAF">
      <w:pPr>
        <w:spacing w:after="0" w:line="360" w:lineRule="auto"/>
        <w:ind w:left="-567" w:firstLine="28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3A7D9F4" w14:textId="77777777" w:rsidR="008A1CA1" w:rsidRPr="008A1CA1" w:rsidRDefault="008A1CA1" w:rsidP="00600AAF">
      <w:pPr>
        <w:pStyle w:val="ab"/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1CA1">
        <w:rPr>
          <w:rFonts w:ascii="Times New Roman" w:hAnsi="Times New Roman" w:cs="Times New Roman"/>
          <w:i/>
          <w:sz w:val="26"/>
          <w:szCs w:val="26"/>
        </w:rPr>
        <w:t xml:space="preserve">Личностные результаты: </w:t>
      </w:r>
    </w:p>
    <w:p w14:paraId="79611CA3" w14:textId="77777777" w:rsidR="008A1CA1" w:rsidRDefault="008A1CA1" w:rsidP="00BA223D">
      <w:pPr>
        <w:pStyle w:val="ab"/>
        <w:numPr>
          <w:ilvl w:val="0"/>
          <w:numId w:val="9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>формирование устойчивого интереса, мотивации к занятиям физической культурой и к здоровому образу жизни;</w:t>
      </w:r>
    </w:p>
    <w:p w14:paraId="1D947F7F" w14:textId="77777777" w:rsidR="008A1CA1" w:rsidRDefault="008A1CA1" w:rsidP="00BA223D">
      <w:pPr>
        <w:pStyle w:val="ab"/>
        <w:numPr>
          <w:ilvl w:val="0"/>
          <w:numId w:val="9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воспитание морально-этических и волевых качеств; </w:t>
      </w:r>
    </w:p>
    <w:p w14:paraId="64EBDC5D" w14:textId="77777777" w:rsidR="008A1CA1" w:rsidRDefault="008A1CA1" w:rsidP="00BA223D">
      <w:pPr>
        <w:pStyle w:val="ab"/>
        <w:numPr>
          <w:ilvl w:val="0"/>
          <w:numId w:val="9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дисциплинированность, трудолюбие, упорство в достижении поставленных целей; </w:t>
      </w:r>
    </w:p>
    <w:p w14:paraId="4771C296" w14:textId="77777777" w:rsidR="008A1CA1" w:rsidRDefault="008A1CA1" w:rsidP="00BA223D">
      <w:pPr>
        <w:pStyle w:val="ab"/>
        <w:numPr>
          <w:ilvl w:val="0"/>
          <w:numId w:val="9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умение управлять своими эмоциями в различных ситуациях; </w:t>
      </w:r>
    </w:p>
    <w:p w14:paraId="7242D66C" w14:textId="77777777" w:rsidR="008A1CA1" w:rsidRPr="008A1CA1" w:rsidRDefault="008A1CA1" w:rsidP="00BA223D">
      <w:pPr>
        <w:pStyle w:val="ab"/>
        <w:numPr>
          <w:ilvl w:val="0"/>
          <w:numId w:val="9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умение оказывать помощь своим сверстникам. </w:t>
      </w:r>
    </w:p>
    <w:p w14:paraId="0928D696" w14:textId="77777777" w:rsidR="008A1CA1" w:rsidRPr="008A1CA1" w:rsidRDefault="008A1CA1" w:rsidP="00600AAF">
      <w:pPr>
        <w:pStyle w:val="ab"/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1CA1">
        <w:rPr>
          <w:rFonts w:ascii="Times New Roman" w:hAnsi="Times New Roman" w:cs="Times New Roman"/>
          <w:i/>
          <w:sz w:val="26"/>
          <w:szCs w:val="26"/>
        </w:rPr>
        <w:t xml:space="preserve">Предметные результаты: </w:t>
      </w:r>
    </w:p>
    <w:p w14:paraId="7EBCFAF3" w14:textId="77777777" w:rsidR="008A1CA1" w:rsidRDefault="008A1CA1" w:rsidP="00BA223D">
      <w:pPr>
        <w:pStyle w:val="ab"/>
        <w:numPr>
          <w:ilvl w:val="0"/>
          <w:numId w:val="10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знать о физических качествах и правилах их тестирования; </w:t>
      </w:r>
    </w:p>
    <w:p w14:paraId="32F440E7" w14:textId="77777777" w:rsidR="008A1CA1" w:rsidRDefault="008A1CA1" w:rsidP="00BA223D">
      <w:pPr>
        <w:pStyle w:val="ab"/>
        <w:numPr>
          <w:ilvl w:val="0"/>
          <w:numId w:val="10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выполнять упражнения по физической подготовке в соответствии с возрастом; </w:t>
      </w:r>
    </w:p>
    <w:p w14:paraId="5F6AA4E0" w14:textId="77777777" w:rsidR="008A1CA1" w:rsidRPr="008A1CA1" w:rsidRDefault="008A1CA1" w:rsidP="00BA223D">
      <w:pPr>
        <w:pStyle w:val="ab"/>
        <w:numPr>
          <w:ilvl w:val="0"/>
          <w:numId w:val="10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владеть тактико-техническими приемами баскетбола; </w:t>
      </w:r>
    </w:p>
    <w:p w14:paraId="1943FFBE" w14:textId="77777777" w:rsidR="008A1CA1" w:rsidRDefault="008A1CA1" w:rsidP="00600AAF">
      <w:p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</w:p>
    <w:p w14:paraId="60B6D1BF" w14:textId="77777777" w:rsidR="008A1CA1" w:rsidRPr="008A1CA1" w:rsidRDefault="008A1CA1" w:rsidP="00BA223D">
      <w:pPr>
        <w:pStyle w:val="ab"/>
        <w:numPr>
          <w:ilvl w:val="0"/>
          <w:numId w:val="10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8A1CA1">
        <w:rPr>
          <w:rFonts w:ascii="Times New Roman" w:hAnsi="Times New Roman"/>
          <w:sz w:val="26"/>
          <w:szCs w:val="26"/>
        </w:rPr>
        <w:t xml:space="preserve">соблюдать меры безопасности и правила профилактики травматизма на занятиях по баскетболу. </w:t>
      </w:r>
    </w:p>
    <w:p w14:paraId="60996F4A" w14:textId="77777777" w:rsidR="008A1CA1" w:rsidRPr="008A1CA1" w:rsidRDefault="008A1CA1" w:rsidP="00600AAF">
      <w:pPr>
        <w:pStyle w:val="ab"/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1CA1">
        <w:rPr>
          <w:rFonts w:ascii="Times New Roman" w:hAnsi="Times New Roman" w:cs="Times New Roman"/>
          <w:i/>
          <w:sz w:val="26"/>
          <w:szCs w:val="26"/>
        </w:rPr>
        <w:t xml:space="preserve">Метапредметные результаты: </w:t>
      </w:r>
    </w:p>
    <w:p w14:paraId="794F6117" w14:textId="77777777" w:rsidR="008A1CA1" w:rsidRDefault="008A1CA1" w:rsidP="00BA223D">
      <w:pPr>
        <w:pStyle w:val="ab"/>
        <w:numPr>
          <w:ilvl w:val="0"/>
          <w:numId w:val="11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>определять наиболее эффективные</w:t>
      </w:r>
      <w:r>
        <w:rPr>
          <w:rFonts w:ascii="Times New Roman" w:hAnsi="Times New Roman" w:cs="Times New Roman"/>
          <w:sz w:val="26"/>
          <w:szCs w:val="26"/>
        </w:rPr>
        <w:t xml:space="preserve"> способы достижения результата;</w:t>
      </w:r>
    </w:p>
    <w:p w14:paraId="754CAF2E" w14:textId="77777777" w:rsidR="00600AAF" w:rsidRDefault="008A1CA1" w:rsidP="00BA223D">
      <w:pPr>
        <w:pStyle w:val="ab"/>
        <w:numPr>
          <w:ilvl w:val="0"/>
          <w:numId w:val="11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 xml:space="preserve">умение находить ошибки при выполнении заданий и уметь их исправлять; </w:t>
      </w:r>
    </w:p>
    <w:p w14:paraId="19E9736C" w14:textId="77777777" w:rsidR="008A1CA1" w:rsidRDefault="008A1CA1" w:rsidP="00600AAF">
      <w:pPr>
        <w:pStyle w:val="ab"/>
        <w:shd w:val="clear" w:color="auto" w:fill="FFFFFF"/>
        <w:spacing w:after="150"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>– уметь организовать самостоятельные занятия баскетболом, а также, с группой товарищей;</w:t>
      </w:r>
    </w:p>
    <w:p w14:paraId="2BFDA584" w14:textId="77777777" w:rsidR="007314CB" w:rsidRDefault="008A1CA1" w:rsidP="00BA223D">
      <w:pPr>
        <w:pStyle w:val="ab"/>
        <w:numPr>
          <w:ilvl w:val="0"/>
          <w:numId w:val="11"/>
        </w:numPr>
        <w:shd w:val="clear" w:color="auto" w:fill="FFFFFF"/>
        <w:spacing w:after="15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8A1CA1">
        <w:rPr>
          <w:rFonts w:ascii="Times New Roman" w:hAnsi="Times New Roman" w:cs="Times New Roman"/>
          <w:sz w:val="26"/>
          <w:szCs w:val="26"/>
        </w:rPr>
        <w:t>организовывать и проводить соревнования по баскетболу в классе, во дворе, в оздоровительном лагере</w:t>
      </w:r>
      <w:r w:rsidR="00600AAF">
        <w:rPr>
          <w:rFonts w:ascii="Times New Roman" w:hAnsi="Times New Roman" w:cs="Times New Roman"/>
          <w:sz w:val="26"/>
          <w:szCs w:val="26"/>
        </w:rPr>
        <w:t>.</w:t>
      </w:r>
    </w:p>
    <w:p w14:paraId="3CC38408" w14:textId="77777777" w:rsidR="00600AAF" w:rsidRPr="00600AAF" w:rsidRDefault="00600AAF" w:rsidP="00600AAF">
      <w:pPr>
        <w:shd w:val="clear" w:color="auto" w:fill="FFFFFF"/>
        <w:spacing w:after="15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600AAF">
        <w:rPr>
          <w:rFonts w:ascii="Times New Roman" w:hAnsi="Times New Roman"/>
          <w:b/>
          <w:sz w:val="26"/>
          <w:szCs w:val="26"/>
        </w:rPr>
        <w:t>5. СОДЕРЖАНИЕ ПРОГРАММЫ</w:t>
      </w:r>
    </w:p>
    <w:p w14:paraId="33AD00E5" w14:textId="77777777" w:rsidR="00600AAF" w:rsidRPr="00600AAF" w:rsidRDefault="00600AAF" w:rsidP="00600AAF">
      <w:pPr>
        <w:spacing w:line="36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600AAF">
        <w:rPr>
          <w:rFonts w:ascii="Times New Roman" w:hAnsi="Times New Roman"/>
          <w:b/>
          <w:bCs/>
          <w:sz w:val="26"/>
          <w:szCs w:val="26"/>
        </w:rPr>
        <w:t>Раздел.1 Основы знаний.</w:t>
      </w:r>
    </w:p>
    <w:p w14:paraId="0F0830CE" w14:textId="77777777" w:rsidR="00600AAF" w:rsidRPr="00600AAF" w:rsidRDefault="00600AAF" w:rsidP="00600AAF">
      <w:pPr>
        <w:spacing w:line="360" w:lineRule="auto"/>
        <w:ind w:left="-567" w:firstLine="283"/>
        <w:contextualSpacing/>
        <w:jc w:val="both"/>
        <w:rPr>
          <w:rFonts w:ascii="Times New Roman" w:hAnsi="Times New Roman"/>
          <w:bCs/>
          <w:i/>
          <w:sz w:val="26"/>
          <w:szCs w:val="26"/>
        </w:rPr>
      </w:pPr>
      <w:r w:rsidRPr="00600AAF">
        <w:rPr>
          <w:rFonts w:ascii="Times New Roman" w:hAnsi="Times New Roman"/>
          <w:bCs/>
          <w:i/>
          <w:sz w:val="26"/>
          <w:szCs w:val="26"/>
        </w:rPr>
        <w:t xml:space="preserve">Вводное занятие. История развития баскетбола </w:t>
      </w:r>
    </w:p>
    <w:p w14:paraId="4844F99F" w14:textId="77777777" w:rsidR="00600AAF" w:rsidRPr="00600AAF" w:rsidRDefault="00600AAF" w:rsidP="00600AAF">
      <w:pPr>
        <w:spacing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i/>
          <w:sz w:val="26"/>
          <w:szCs w:val="26"/>
        </w:rPr>
        <w:t>Теория:</w:t>
      </w:r>
      <w:r w:rsidRPr="00600AAF">
        <w:rPr>
          <w:rFonts w:ascii="Times New Roman" w:hAnsi="Times New Roman"/>
          <w:sz w:val="26"/>
          <w:szCs w:val="26"/>
        </w:rPr>
        <w:t xml:space="preserve"> Характеристика баскетбола как средства физического воспитания молодежи. История возникновения баскетбола. Развитие баскетбола в России и за рубежом. Крупнейшие соревнования по баскетболу в России и в мире.</w:t>
      </w:r>
    </w:p>
    <w:p w14:paraId="192917BD" w14:textId="77777777" w:rsidR="00600AAF" w:rsidRPr="00600AAF" w:rsidRDefault="00600AAF" w:rsidP="00600AAF">
      <w:pPr>
        <w:spacing w:line="360" w:lineRule="auto"/>
        <w:ind w:left="-567" w:firstLine="283"/>
        <w:contextualSpacing/>
        <w:jc w:val="both"/>
        <w:rPr>
          <w:rFonts w:ascii="Times New Roman" w:hAnsi="Times New Roman"/>
          <w:bCs/>
          <w:i/>
          <w:sz w:val="26"/>
          <w:szCs w:val="26"/>
        </w:rPr>
      </w:pPr>
      <w:r w:rsidRPr="00600AAF">
        <w:rPr>
          <w:rFonts w:ascii="Times New Roman" w:hAnsi="Times New Roman"/>
          <w:bCs/>
          <w:i/>
          <w:sz w:val="26"/>
          <w:szCs w:val="26"/>
        </w:rPr>
        <w:t xml:space="preserve">Гигиена баскетболиста </w:t>
      </w:r>
    </w:p>
    <w:p w14:paraId="5880725E" w14:textId="77777777" w:rsidR="00600AAF" w:rsidRPr="00600AAF" w:rsidRDefault="00600AAF" w:rsidP="00600AAF">
      <w:pPr>
        <w:spacing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bCs/>
          <w:i/>
          <w:sz w:val="26"/>
          <w:szCs w:val="26"/>
        </w:rPr>
        <w:t>Теория:</w:t>
      </w:r>
      <w:r w:rsidRPr="00600AA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>Врачебный контроль, предупреждение травм и переутомления. Первая помощь при травмах. Правила поведения и меры безопасности на занятиях баскетболом. Виды соревнований. Положение о соревнованиях. Составление таблиц. Подготовка мест соревнований. Роль и обязанности судейского аппарата.</w:t>
      </w:r>
    </w:p>
    <w:p w14:paraId="52B06FA4" w14:textId="77777777" w:rsidR="00600AAF" w:rsidRPr="00600AAF" w:rsidRDefault="00600AAF" w:rsidP="00600AAF">
      <w:pPr>
        <w:spacing w:line="36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600AAF">
        <w:rPr>
          <w:rFonts w:ascii="Times New Roman" w:hAnsi="Times New Roman"/>
          <w:b/>
          <w:i/>
          <w:sz w:val="26"/>
          <w:szCs w:val="26"/>
        </w:rPr>
        <w:t xml:space="preserve">Оборудование и оснащение: </w:t>
      </w:r>
      <w:r w:rsidRPr="00600AAF">
        <w:rPr>
          <w:rFonts w:ascii="Times New Roman" w:hAnsi="Times New Roman"/>
          <w:sz w:val="26"/>
          <w:szCs w:val="26"/>
        </w:rPr>
        <w:t>баскетбольное кольцо, мячи, скамейка гимнастическая, турник для отжиманий и подтягиваний, шведская стенка, свисток, секундомер, ноутбук.</w:t>
      </w:r>
    </w:p>
    <w:p w14:paraId="55B7CB35" w14:textId="77777777" w:rsidR="00600AAF" w:rsidRPr="00600AAF" w:rsidRDefault="00600AAF" w:rsidP="00600AAF">
      <w:pPr>
        <w:spacing w:after="0" w:line="360" w:lineRule="auto"/>
        <w:ind w:left="-567" w:firstLine="283"/>
        <w:jc w:val="both"/>
        <w:rPr>
          <w:rFonts w:ascii="Times New Roman" w:hAnsi="Times New Roman"/>
          <w:b/>
          <w:bCs/>
          <w:sz w:val="26"/>
          <w:szCs w:val="26"/>
        </w:rPr>
      </w:pPr>
      <w:r w:rsidRPr="00600AAF">
        <w:rPr>
          <w:rFonts w:ascii="Times New Roman" w:hAnsi="Times New Roman"/>
          <w:b/>
          <w:bCs/>
          <w:sz w:val="26"/>
          <w:szCs w:val="26"/>
        </w:rPr>
        <w:t>Раздел 2. Общая физическая подготовка.</w:t>
      </w:r>
    </w:p>
    <w:p w14:paraId="06FB87EC" w14:textId="77777777" w:rsidR="00600AAF" w:rsidRPr="00600AAF" w:rsidRDefault="00600AAF" w:rsidP="00600AAF">
      <w:p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i/>
          <w:sz w:val="26"/>
          <w:szCs w:val="26"/>
        </w:rPr>
        <w:t>Практика:</w:t>
      </w:r>
      <w:r w:rsidRPr="00600AAF">
        <w:rPr>
          <w:rFonts w:ascii="Times New Roman" w:hAnsi="Times New Roman"/>
          <w:sz w:val="26"/>
          <w:szCs w:val="26"/>
        </w:rPr>
        <w:t xml:space="preserve"> Упражнения для развития скорости: гладкий бег, комбинированный бег со     сменой скорости и направлений, кроссовый бег, общеразвивающие упражнения. </w:t>
      </w:r>
      <w:r w:rsidRPr="00600AAF">
        <w:rPr>
          <w:rFonts w:ascii="Times New Roman" w:hAnsi="Times New Roman"/>
          <w:sz w:val="26"/>
          <w:szCs w:val="26"/>
        </w:rPr>
        <w:br/>
        <w:t xml:space="preserve">Прыжковые упражнения: прыжки в длину с места, прыжки с места и с разбега с доставанием предметов, прыжки через препятствие. </w:t>
      </w:r>
      <w:r w:rsidRPr="00600AAF">
        <w:rPr>
          <w:rFonts w:ascii="Times New Roman" w:hAnsi="Times New Roman"/>
          <w:sz w:val="26"/>
          <w:szCs w:val="26"/>
        </w:rPr>
        <w:br/>
        <w:t xml:space="preserve">Силовые упражнения: упражнения с отягощением для рук и для ног. </w:t>
      </w:r>
      <w:r w:rsidRPr="00600AAF">
        <w:rPr>
          <w:rFonts w:ascii="Times New Roman" w:hAnsi="Times New Roman"/>
          <w:sz w:val="26"/>
          <w:szCs w:val="26"/>
        </w:rPr>
        <w:br/>
        <w:t xml:space="preserve">Гимнастические  упражнения: упражнения без предметов, упражнения для мышц рук и плечевого пояса, упражнения для мышц ног и таза. Упражнения с предметами: со </w:t>
      </w:r>
      <w:r w:rsidRPr="00600AAF">
        <w:rPr>
          <w:rFonts w:ascii="Times New Roman" w:hAnsi="Times New Roman"/>
          <w:sz w:val="26"/>
          <w:szCs w:val="26"/>
        </w:rPr>
        <w:lastRenderedPageBreak/>
        <w:t xml:space="preserve">скакалками и мячами. Упражнения на гимнастических снарядах. Акробатические упражнения: перекаты, кувырки, стойки. </w:t>
      </w:r>
      <w:r w:rsidRPr="00600AAF">
        <w:rPr>
          <w:rFonts w:ascii="Times New Roman" w:hAnsi="Times New Roman"/>
          <w:sz w:val="26"/>
          <w:szCs w:val="26"/>
        </w:rPr>
        <w:br/>
        <w:t xml:space="preserve">Спортивные игры: баскетбол. Подвижные игры и эстафеты. </w:t>
      </w:r>
    </w:p>
    <w:p w14:paraId="7A9A3023" w14:textId="77777777" w:rsidR="00600AAF" w:rsidRPr="00600AAF" w:rsidRDefault="00600AAF" w:rsidP="00600AAF">
      <w:pPr>
        <w:pStyle w:val="ab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600AAF">
        <w:rPr>
          <w:rFonts w:ascii="Times New Roman" w:hAnsi="Times New Roman" w:cs="Times New Roman"/>
          <w:b/>
          <w:i/>
          <w:sz w:val="26"/>
          <w:szCs w:val="26"/>
        </w:rPr>
        <w:t xml:space="preserve">Оборудование и оснащение: </w:t>
      </w:r>
      <w:r w:rsidRPr="00600AAF">
        <w:rPr>
          <w:rFonts w:ascii="Times New Roman" w:hAnsi="Times New Roman" w:cs="Times New Roman"/>
          <w:sz w:val="26"/>
          <w:szCs w:val="26"/>
        </w:rPr>
        <w:t>баскетбольное кольцо, баскетбольные мячи, ноутбук.</w:t>
      </w:r>
    </w:p>
    <w:p w14:paraId="0835B2E4" w14:textId="77777777" w:rsidR="00600AAF" w:rsidRPr="00600AAF" w:rsidRDefault="00600AAF" w:rsidP="00600AAF">
      <w:pPr>
        <w:spacing w:after="0" w:line="360" w:lineRule="auto"/>
        <w:ind w:left="-567" w:firstLine="283"/>
        <w:jc w:val="both"/>
        <w:rPr>
          <w:rFonts w:ascii="Times New Roman" w:hAnsi="Times New Roman"/>
          <w:b/>
          <w:bCs/>
          <w:sz w:val="26"/>
          <w:szCs w:val="26"/>
        </w:rPr>
      </w:pPr>
      <w:r w:rsidRPr="00600AAF">
        <w:rPr>
          <w:rFonts w:ascii="Times New Roman" w:hAnsi="Times New Roman"/>
          <w:b/>
          <w:bCs/>
          <w:sz w:val="26"/>
          <w:szCs w:val="26"/>
        </w:rPr>
        <w:t>Раздел 3. Специальная физическая подготовка.</w:t>
      </w:r>
    </w:p>
    <w:p w14:paraId="0F1C9831" w14:textId="77777777" w:rsidR="00600AAF" w:rsidRPr="00600AAF" w:rsidRDefault="00600AAF" w:rsidP="00600AAF">
      <w:pPr>
        <w:spacing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bCs/>
          <w:i/>
          <w:sz w:val="26"/>
          <w:szCs w:val="26"/>
        </w:rPr>
        <w:t>Практика:</w:t>
      </w:r>
      <w:r w:rsidRPr="00600AA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>Акробатические упражнения</w:t>
      </w:r>
      <w:r w:rsidRPr="00600AAF">
        <w:rPr>
          <w:rFonts w:ascii="Times New Roman" w:hAnsi="Times New Roman"/>
          <w:i/>
          <w:iCs/>
          <w:sz w:val="26"/>
          <w:szCs w:val="26"/>
        </w:rPr>
        <w:t xml:space="preserve">. </w:t>
      </w:r>
      <w:r w:rsidRPr="00600AAF">
        <w:rPr>
          <w:rFonts w:ascii="Times New Roman" w:hAnsi="Times New Roman"/>
          <w:sz w:val="26"/>
          <w:szCs w:val="26"/>
        </w:rPr>
        <w:t>Кувырки вперед в сочетании с выпрыгиванием вверх, кувырки вперед с прыжком, стойка на голове. Бег</w:t>
      </w:r>
      <w:r w:rsidRPr="00600AAF">
        <w:rPr>
          <w:rFonts w:ascii="Times New Roman" w:hAnsi="Times New Roman"/>
          <w:i/>
          <w:iCs/>
          <w:sz w:val="26"/>
          <w:szCs w:val="26"/>
        </w:rPr>
        <w:t xml:space="preserve">. </w:t>
      </w:r>
      <w:r w:rsidRPr="00600AAF">
        <w:rPr>
          <w:rFonts w:ascii="Times New Roman" w:hAnsi="Times New Roman"/>
          <w:sz w:val="26"/>
          <w:szCs w:val="26"/>
        </w:rPr>
        <w:t>Бег на дистанции 100, 400, 500 м. Бег с изменением направления и скорости. Спортивные игры</w:t>
      </w:r>
      <w:r w:rsidRPr="00600AAF">
        <w:rPr>
          <w:rFonts w:ascii="Times New Roman" w:hAnsi="Times New Roman"/>
          <w:i/>
          <w:iCs/>
          <w:sz w:val="26"/>
          <w:szCs w:val="26"/>
        </w:rPr>
        <w:t xml:space="preserve">. </w:t>
      </w:r>
      <w:r w:rsidRPr="00600AAF">
        <w:rPr>
          <w:rFonts w:ascii="Times New Roman" w:hAnsi="Times New Roman"/>
          <w:sz w:val="26"/>
          <w:szCs w:val="26"/>
        </w:rPr>
        <w:t>Прыжки</w:t>
      </w:r>
      <w:r w:rsidRPr="00600AAF">
        <w:rPr>
          <w:rFonts w:ascii="Times New Roman" w:hAnsi="Times New Roman"/>
          <w:i/>
          <w:iCs/>
          <w:sz w:val="26"/>
          <w:szCs w:val="26"/>
        </w:rPr>
        <w:t xml:space="preserve">: </w:t>
      </w:r>
      <w:r w:rsidRPr="00600AAF">
        <w:rPr>
          <w:rFonts w:ascii="Times New Roman" w:hAnsi="Times New Roman"/>
          <w:sz w:val="26"/>
          <w:szCs w:val="26"/>
        </w:rPr>
        <w:t>в высоту, в длину, с места, с разбега. Сочетание рывка (10-20м) с прыжком вверх, толчком одной, двух ног. Имитационные движения кистью и руками на передачу, бросок. Ловля и передача малых набивных, теннисных мячей.</w:t>
      </w:r>
    </w:p>
    <w:p w14:paraId="57074E97" w14:textId="77777777" w:rsidR="00600AAF" w:rsidRPr="00600AAF" w:rsidRDefault="00600AAF" w:rsidP="00600AAF">
      <w:pPr>
        <w:spacing w:after="0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b/>
          <w:i/>
          <w:sz w:val="26"/>
          <w:szCs w:val="26"/>
        </w:rPr>
        <w:t>Оборудование и оснащение:</w:t>
      </w:r>
      <w:r w:rsidRPr="00600AAF">
        <w:rPr>
          <w:rFonts w:ascii="Times New Roman" w:hAnsi="Times New Roman"/>
          <w:b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>мячи набивные, жгуты, утяжелители, гимнастические скамейка, гимнастические маты.</w:t>
      </w:r>
    </w:p>
    <w:p w14:paraId="4E5ED8F0" w14:textId="77777777" w:rsidR="00600AAF" w:rsidRPr="00600AAF" w:rsidRDefault="00600AAF" w:rsidP="00600AAF">
      <w:p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b/>
          <w:bCs/>
          <w:sz w:val="26"/>
          <w:szCs w:val="26"/>
        </w:rPr>
        <w:t>Раздел 4. Техническая подготовка</w:t>
      </w:r>
    </w:p>
    <w:p w14:paraId="27B5401D" w14:textId="77777777" w:rsidR="00600AAF" w:rsidRPr="00600AAF" w:rsidRDefault="00600AAF" w:rsidP="00600AAF">
      <w:p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i/>
          <w:sz w:val="26"/>
          <w:szCs w:val="26"/>
        </w:rPr>
        <w:t>Теория:</w:t>
      </w:r>
      <w:r w:rsidRPr="00600AAF">
        <w:rPr>
          <w:rFonts w:ascii="Times New Roman" w:hAnsi="Times New Roman"/>
          <w:sz w:val="26"/>
          <w:szCs w:val="26"/>
        </w:rPr>
        <w:t xml:space="preserve"> Взаимосвязь и взаимообусловленность техники и тактики. Характеристика стремительного и позиционного нападения в зоне защиты. Техника нападения</w:t>
      </w:r>
      <w:r w:rsidRPr="00600AAF">
        <w:rPr>
          <w:rFonts w:ascii="Times New Roman" w:hAnsi="Times New Roman"/>
          <w:i/>
          <w:iCs/>
          <w:sz w:val="26"/>
          <w:szCs w:val="26"/>
        </w:rPr>
        <w:t xml:space="preserve">. </w:t>
      </w:r>
      <w:r w:rsidRPr="00600AAF">
        <w:rPr>
          <w:rFonts w:ascii="Times New Roman" w:hAnsi="Times New Roman"/>
          <w:sz w:val="26"/>
          <w:szCs w:val="26"/>
        </w:rPr>
        <w:t>Сочетания изученных приемов перемещения.</w:t>
      </w:r>
    </w:p>
    <w:p w14:paraId="6F69529A" w14:textId="77777777" w:rsidR="00600AAF" w:rsidRPr="00600AAF" w:rsidRDefault="00600AAF" w:rsidP="00600AAF">
      <w:p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i/>
          <w:sz w:val="26"/>
          <w:szCs w:val="26"/>
        </w:rPr>
        <w:t>Практика:</w:t>
      </w:r>
      <w:r w:rsidRPr="00600AAF">
        <w:rPr>
          <w:rFonts w:ascii="Times New Roman" w:hAnsi="Times New Roman"/>
          <w:b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 xml:space="preserve">Ловля мяча, летящего навстречу и с боку, с выходом вперед и в сторону. Передача мяча с отскоком от пола. Передача мяча двумя руками от груди, одной рукой от плеча, двумя руками от головы во время ходьбы и бега (после ловли и после ведения) вперед, в стороны, на короткие и средние расстояния; передача мяча после поворота на месте и после ловли с остановкой. Ведение мяча со снижением, обводка, переход от обычного ведения к ведению со снижением; изменение скорости передвижения во время ведения. Ведение с последующей остановкой и с продолжением ведения на месте. Броски изученными ранее способами со средних дистанций. Броски одной рукой от плеча, с места, в движении. Штрафные броски. </w:t>
      </w:r>
    </w:p>
    <w:p w14:paraId="3692D562" w14:textId="77777777" w:rsidR="00600AAF" w:rsidRPr="00600AAF" w:rsidRDefault="00600AAF" w:rsidP="00600AAF">
      <w:p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b/>
          <w:i/>
          <w:sz w:val="26"/>
          <w:szCs w:val="26"/>
        </w:rPr>
        <w:t>Оборудование и оснащение:</w:t>
      </w:r>
      <w:r w:rsidRPr="00600AAF">
        <w:rPr>
          <w:rFonts w:ascii="Times New Roman" w:hAnsi="Times New Roman"/>
          <w:b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>баскетбольное кольцо, баскетбольные мячи, теннисные мячи, конусы, гимнастические маты, тумба для прыжков, барьеры, гимнастическая скамья</w:t>
      </w:r>
    </w:p>
    <w:p w14:paraId="3A10D8C2" w14:textId="77777777" w:rsidR="00600AAF" w:rsidRPr="00600AAF" w:rsidRDefault="00600AAF" w:rsidP="00600AAF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600AAF">
        <w:rPr>
          <w:rFonts w:ascii="Times New Roman" w:hAnsi="Times New Roman"/>
          <w:b/>
          <w:sz w:val="26"/>
          <w:szCs w:val="26"/>
        </w:rPr>
        <w:t>Раздел 5.</w:t>
      </w:r>
      <w:r w:rsidRPr="00600AAF">
        <w:rPr>
          <w:rFonts w:ascii="Times New Roman" w:hAnsi="Times New Roman"/>
          <w:b/>
          <w:bCs/>
          <w:sz w:val="26"/>
          <w:szCs w:val="26"/>
        </w:rPr>
        <w:t xml:space="preserve">Тактическая подготовка </w:t>
      </w:r>
    </w:p>
    <w:p w14:paraId="3358613F" w14:textId="77777777" w:rsidR="00600AAF" w:rsidRPr="00600AAF" w:rsidRDefault="00600AAF" w:rsidP="00600AAF">
      <w:pPr>
        <w:spacing w:line="360" w:lineRule="auto"/>
        <w:ind w:left="-567" w:firstLine="283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600AAF">
        <w:rPr>
          <w:rFonts w:ascii="Times New Roman" w:hAnsi="Times New Roman"/>
          <w:bCs/>
          <w:i/>
          <w:sz w:val="26"/>
          <w:szCs w:val="26"/>
        </w:rPr>
        <w:t>Теория:</w:t>
      </w:r>
      <w:r w:rsidRPr="00600AA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>Тактика нападения</w:t>
      </w:r>
      <w:r w:rsidRPr="00600AAF">
        <w:rPr>
          <w:rFonts w:ascii="Times New Roman" w:hAnsi="Times New Roman"/>
          <w:i/>
          <w:iCs/>
          <w:sz w:val="26"/>
          <w:szCs w:val="26"/>
        </w:rPr>
        <w:t>.</w:t>
      </w:r>
    </w:p>
    <w:p w14:paraId="60976E66" w14:textId="77777777" w:rsidR="00600AAF" w:rsidRPr="00600AAF" w:rsidRDefault="00600AAF" w:rsidP="00600AAF">
      <w:pPr>
        <w:shd w:val="clear" w:color="auto" w:fill="FFFFFF"/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i/>
          <w:iCs/>
          <w:sz w:val="26"/>
          <w:szCs w:val="26"/>
        </w:rPr>
        <w:lastRenderedPageBreak/>
        <w:t xml:space="preserve">Практика: </w:t>
      </w:r>
      <w:r w:rsidRPr="00600AAF">
        <w:rPr>
          <w:rFonts w:ascii="Times New Roman" w:hAnsi="Times New Roman"/>
          <w:sz w:val="26"/>
          <w:szCs w:val="26"/>
        </w:rPr>
        <w:t>Индивидуальные действия: финты с мячом «на ведение», «на передачу», «на бросок» с последующим ведением, передачей, броском. Групповые действия: взаимодействие трех нападающих (треугольник), взаимодействие нападающих при численном равенстве защитников. Командные действия: нападение быстрым прорывом, расстановка при штрафном броске, при спорном мяче. Тактика защиты. Индивидуальные действия: выбор места для овладения мячом при передачах и ведении. Групповые действия: взаимодействие двух защитников при численном равенстве нападающих (подстраховка).</w:t>
      </w:r>
    </w:p>
    <w:p w14:paraId="2C7327F5" w14:textId="77777777" w:rsidR="00600AAF" w:rsidRPr="00600AAF" w:rsidRDefault="00600AAF" w:rsidP="00600AAF">
      <w:pPr>
        <w:shd w:val="clear" w:color="auto" w:fill="FFFFFF"/>
        <w:spacing w:after="0" w:line="360" w:lineRule="auto"/>
        <w:ind w:left="-567" w:firstLine="283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00AAF">
        <w:rPr>
          <w:rFonts w:ascii="Times New Roman" w:hAnsi="Times New Roman"/>
          <w:b/>
          <w:i/>
          <w:sz w:val="26"/>
          <w:szCs w:val="26"/>
        </w:rPr>
        <w:t>Оборудование и оснащение:</w:t>
      </w:r>
      <w:r w:rsidRPr="00600AAF">
        <w:rPr>
          <w:rFonts w:ascii="Times New Roman" w:hAnsi="Times New Roman"/>
          <w:b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>баскетбольное кольцо, баскетбольные мячи, теннисные мячи, конусы, гимнастические маты, тумба для прыжков, барьеры, гимнастическая скамья</w:t>
      </w:r>
    </w:p>
    <w:p w14:paraId="58D0A0DE" w14:textId="77777777" w:rsidR="00600AAF" w:rsidRPr="00600AAF" w:rsidRDefault="00600AAF" w:rsidP="00600AAF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0AA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Раздел 6. Контрольные испытания и соревнования</w:t>
      </w:r>
      <w:r w:rsidRPr="00600AA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> </w:t>
      </w:r>
    </w:p>
    <w:p w14:paraId="56B84DB2" w14:textId="77777777" w:rsidR="00600AAF" w:rsidRPr="00600AAF" w:rsidRDefault="00600AAF" w:rsidP="00600AAF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00AAF">
        <w:rPr>
          <w:rFonts w:ascii="Times New Roman" w:eastAsia="Times New Roman" w:hAnsi="Times New Roman"/>
          <w:i/>
          <w:sz w:val="26"/>
          <w:szCs w:val="26"/>
          <w:lang w:eastAsia="ru-RU"/>
        </w:rPr>
        <w:t>Практика.</w:t>
      </w:r>
      <w:r w:rsidRPr="00600AAF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</w:t>
      </w:r>
      <w:r w:rsidRPr="00600AAF">
        <w:rPr>
          <w:rFonts w:ascii="Times New Roman" w:eastAsia="Times New Roman" w:hAnsi="Times New Roman"/>
          <w:sz w:val="26"/>
          <w:szCs w:val="26"/>
          <w:lang w:eastAsia="ru-RU"/>
        </w:rPr>
        <w:t>Принять участие в соревнованиях. Контрольные игры и соревнования. Организация и проведение соревнований. Разбор проведенных игр. Устранение ошибок. Установка на предстоящую игру (на макете). Технический план игры команды и задания отдельным игрокам. Характеристика команды противника. Общая оценка игры и действий отдельных игроков.</w:t>
      </w:r>
    </w:p>
    <w:p w14:paraId="778998D3" w14:textId="77777777" w:rsidR="00600AAF" w:rsidRPr="00600AAF" w:rsidRDefault="00600AAF" w:rsidP="00600AAF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 w:rsidRPr="00600AAF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 xml:space="preserve">Раздел 7. Итоговое занятие </w:t>
      </w:r>
    </w:p>
    <w:p w14:paraId="74B8DDD2" w14:textId="77777777" w:rsidR="00600AAF" w:rsidRPr="00600AAF" w:rsidRDefault="00600AAF" w:rsidP="00600AAF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0AAF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Теория.</w:t>
      </w:r>
      <w:r w:rsidRPr="00600AAF"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  <w:t xml:space="preserve"> </w:t>
      </w:r>
      <w:r w:rsidRPr="00600AAF">
        <w:rPr>
          <w:rFonts w:ascii="Times New Roman" w:eastAsia="Times New Roman" w:hAnsi="Times New Roman"/>
          <w:sz w:val="26"/>
          <w:szCs w:val="26"/>
          <w:lang w:eastAsia="ru-RU"/>
        </w:rPr>
        <w:t>Техника безопасности во время летних каникул в игре «Баскетбол».</w:t>
      </w:r>
    </w:p>
    <w:p w14:paraId="7322B533" w14:textId="77777777" w:rsidR="00600AAF" w:rsidRPr="00600AAF" w:rsidRDefault="00600AAF" w:rsidP="00600AAF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0AAF"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  <w:t>Практика:</w:t>
      </w:r>
      <w:r w:rsidRPr="00600AAF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600AAF">
        <w:rPr>
          <w:rFonts w:ascii="Times New Roman" w:eastAsia="Times New Roman" w:hAnsi="Times New Roman"/>
          <w:sz w:val="26"/>
          <w:szCs w:val="26"/>
          <w:lang w:eastAsia="ru-RU"/>
        </w:rPr>
        <w:t>Разбор проведенных игр. Устранение ошибок.</w:t>
      </w:r>
    </w:p>
    <w:p w14:paraId="158E65BC" w14:textId="77777777" w:rsidR="00600AAF" w:rsidRPr="0017107F" w:rsidRDefault="00600AAF" w:rsidP="0017107F">
      <w:pPr>
        <w:shd w:val="clear" w:color="auto" w:fill="FFFFFF"/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600AAF">
        <w:rPr>
          <w:rFonts w:ascii="Times New Roman" w:hAnsi="Times New Roman"/>
          <w:b/>
          <w:i/>
          <w:sz w:val="26"/>
          <w:szCs w:val="26"/>
        </w:rPr>
        <w:t>Оборудование и оснащение:</w:t>
      </w:r>
      <w:r w:rsidRPr="00600AAF">
        <w:rPr>
          <w:rFonts w:ascii="Times New Roman" w:hAnsi="Times New Roman"/>
          <w:b/>
          <w:sz w:val="26"/>
          <w:szCs w:val="26"/>
        </w:rPr>
        <w:t xml:space="preserve"> </w:t>
      </w:r>
      <w:r w:rsidRPr="00600AAF">
        <w:rPr>
          <w:rFonts w:ascii="Times New Roman" w:hAnsi="Times New Roman"/>
          <w:sz w:val="26"/>
          <w:szCs w:val="26"/>
        </w:rPr>
        <w:t>баскетбольное кольцо, баскетбольные мячи, теннисные мячи, конусы, гимнастические маты, тумба для прыжков, барьеры, гимнастическая скамья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12E188AF" w14:textId="77777777" w:rsidR="00600AAF" w:rsidRPr="00600AAF" w:rsidRDefault="00600AAF" w:rsidP="00600AAF">
      <w:pPr>
        <w:widowControl w:val="0"/>
        <w:tabs>
          <w:tab w:val="left" w:pos="817"/>
        </w:tabs>
        <w:autoSpaceDE w:val="0"/>
        <w:autoSpaceDN w:val="0"/>
        <w:spacing w:before="41"/>
        <w:jc w:val="center"/>
        <w:rPr>
          <w:rFonts w:ascii="Times New Roman" w:hAnsi="Times New Roman"/>
        </w:rPr>
      </w:pPr>
      <w:r w:rsidRPr="00600AAF">
        <w:rPr>
          <w:rFonts w:ascii="Times New Roman" w:hAnsi="Times New Roman"/>
          <w:b/>
          <w:kern w:val="36"/>
          <w:sz w:val="28"/>
          <w:szCs w:val="28"/>
        </w:rPr>
        <w:t>6. КАЛЕНДАРНЫЙ УЧЕБНЫЙ ГРАФИК</w:t>
      </w:r>
    </w:p>
    <w:p w14:paraId="71455B91" w14:textId="77777777" w:rsidR="00600AAF" w:rsidRPr="0017107F" w:rsidRDefault="0017107F" w:rsidP="0017107F">
      <w:pPr>
        <w:shd w:val="clear" w:color="auto" w:fill="FFFFFF"/>
        <w:spacing w:after="0" w:line="360" w:lineRule="auto"/>
        <w:ind w:left="-567" w:firstLine="283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7107F">
        <w:rPr>
          <w:rFonts w:ascii="Times New Roman" w:eastAsia="Times New Roman" w:hAnsi="Times New Roman"/>
          <w:i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="-1128" w:tblpY="669"/>
        <w:tblW w:w="10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44"/>
        <w:gridCol w:w="810"/>
        <w:gridCol w:w="909"/>
        <w:gridCol w:w="780"/>
        <w:gridCol w:w="779"/>
        <w:gridCol w:w="1039"/>
        <w:gridCol w:w="878"/>
        <w:gridCol w:w="1819"/>
        <w:gridCol w:w="1689"/>
      </w:tblGrid>
      <w:tr w:rsidR="0017107F" w:rsidRPr="00BE11F5" w14:paraId="20F7DE5A" w14:textId="77777777" w:rsidTr="0017107F">
        <w:trPr>
          <w:cantSplit/>
          <w:trHeight w:val="2161"/>
        </w:trPr>
        <w:tc>
          <w:tcPr>
            <w:tcW w:w="675" w:type="dxa"/>
            <w:textDirection w:val="btLr"/>
          </w:tcPr>
          <w:p w14:paraId="0CD6BA26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344" w:type="dxa"/>
            <w:textDirection w:val="btLr"/>
          </w:tcPr>
          <w:p w14:paraId="24AFE9A5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Год обучения, номер группы, уровень</w:t>
            </w:r>
          </w:p>
        </w:tc>
        <w:tc>
          <w:tcPr>
            <w:tcW w:w="810" w:type="dxa"/>
            <w:textDirection w:val="btLr"/>
          </w:tcPr>
          <w:p w14:paraId="0BA32E5E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909" w:type="dxa"/>
            <w:textDirection w:val="btLr"/>
          </w:tcPr>
          <w:p w14:paraId="0E36944F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Дата окончания занятий</w:t>
            </w:r>
          </w:p>
        </w:tc>
        <w:tc>
          <w:tcPr>
            <w:tcW w:w="780" w:type="dxa"/>
            <w:textDirection w:val="btLr"/>
          </w:tcPr>
          <w:p w14:paraId="5EE44B1A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779" w:type="dxa"/>
            <w:textDirection w:val="btLr"/>
          </w:tcPr>
          <w:p w14:paraId="77220B52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Количество учебных дней</w:t>
            </w:r>
          </w:p>
        </w:tc>
        <w:tc>
          <w:tcPr>
            <w:tcW w:w="1039" w:type="dxa"/>
            <w:textDirection w:val="btLr"/>
          </w:tcPr>
          <w:p w14:paraId="701931B0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878" w:type="dxa"/>
            <w:textDirection w:val="btLr"/>
          </w:tcPr>
          <w:p w14:paraId="1194122B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1819" w:type="dxa"/>
            <w:textDirection w:val="btLr"/>
          </w:tcPr>
          <w:p w14:paraId="7889BE61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689" w:type="dxa"/>
            <w:textDirection w:val="btLr"/>
          </w:tcPr>
          <w:p w14:paraId="5759895F" w14:textId="77777777" w:rsidR="0017107F" w:rsidRPr="0017107F" w:rsidRDefault="0017107F" w:rsidP="001710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17107F" w:rsidRPr="00BE11F5" w14:paraId="6EAF9F46" w14:textId="77777777" w:rsidTr="0017107F">
        <w:trPr>
          <w:trHeight w:val="835"/>
        </w:trPr>
        <w:tc>
          <w:tcPr>
            <w:tcW w:w="675" w:type="dxa"/>
          </w:tcPr>
          <w:p w14:paraId="6019D831" w14:textId="77777777" w:rsidR="0017107F" w:rsidRPr="0017107F" w:rsidRDefault="0017107F" w:rsidP="0017107F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Pr="0017107F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344" w:type="dxa"/>
          </w:tcPr>
          <w:p w14:paraId="5A87C42A" w14:textId="77777777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t>1 год обучения.</w:t>
            </w:r>
          </w:p>
          <w:p w14:paraId="257D5C78" w14:textId="77777777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0" w:type="dxa"/>
          </w:tcPr>
          <w:p w14:paraId="55513FEF" w14:textId="46B65473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t>01.09.202</w:t>
            </w:r>
            <w:r w:rsidR="00ED14C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09" w:type="dxa"/>
          </w:tcPr>
          <w:p w14:paraId="290E9396" w14:textId="4638DDC0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t>31.05.20</w:t>
            </w:r>
            <w:r w:rsidR="00ED14C4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80" w:type="dxa"/>
          </w:tcPr>
          <w:p w14:paraId="2F409A37" w14:textId="77777777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779" w:type="dxa"/>
          </w:tcPr>
          <w:p w14:paraId="5C68F6B6" w14:textId="77777777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039" w:type="dxa"/>
          </w:tcPr>
          <w:p w14:paraId="41CD8FF0" w14:textId="77777777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878" w:type="dxa"/>
          </w:tcPr>
          <w:p w14:paraId="0617D2A4" w14:textId="77777777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z w:val="26"/>
                <w:szCs w:val="26"/>
              </w:rPr>
              <w:t xml:space="preserve">2 раза по </w:t>
            </w:r>
            <w:r>
              <w:rPr>
                <w:rFonts w:ascii="Times New Roman" w:hAnsi="Times New Roman"/>
                <w:sz w:val="26"/>
                <w:szCs w:val="26"/>
              </w:rPr>
              <w:t>1,5</w:t>
            </w:r>
            <w:r w:rsidRPr="0017107F">
              <w:rPr>
                <w:rFonts w:ascii="Times New Roman" w:hAnsi="Times New Roman"/>
                <w:sz w:val="26"/>
                <w:szCs w:val="26"/>
              </w:rPr>
              <w:t xml:space="preserve"> часа</w:t>
            </w:r>
          </w:p>
        </w:tc>
        <w:tc>
          <w:tcPr>
            <w:tcW w:w="1819" w:type="dxa"/>
          </w:tcPr>
          <w:p w14:paraId="5AF898FF" w14:textId="77777777" w:rsidR="0017107F" w:rsidRPr="0017107F" w:rsidRDefault="0017107F" w:rsidP="0017107F">
            <w:pPr>
              <w:pStyle w:val="TableParagraph"/>
              <w:spacing w:line="256" w:lineRule="auto"/>
              <w:ind w:left="137" w:right="111" w:hanging="5"/>
              <w:contextualSpacing/>
              <w:jc w:val="center"/>
              <w:rPr>
                <w:sz w:val="26"/>
                <w:szCs w:val="26"/>
              </w:rPr>
            </w:pPr>
            <w:r w:rsidRPr="0017107F">
              <w:rPr>
                <w:spacing w:val="-2"/>
                <w:sz w:val="26"/>
                <w:szCs w:val="26"/>
              </w:rPr>
              <w:t>Праздничн</w:t>
            </w:r>
            <w:r w:rsidRPr="0017107F">
              <w:rPr>
                <w:sz w:val="26"/>
                <w:szCs w:val="26"/>
              </w:rPr>
              <w:t xml:space="preserve">ые дни, </w:t>
            </w:r>
            <w:r w:rsidRPr="0017107F">
              <w:rPr>
                <w:spacing w:val="-2"/>
                <w:sz w:val="26"/>
                <w:szCs w:val="26"/>
              </w:rPr>
              <w:t>установлен</w:t>
            </w:r>
            <w:r w:rsidRPr="0017107F">
              <w:rPr>
                <w:spacing w:val="-4"/>
                <w:sz w:val="26"/>
                <w:szCs w:val="26"/>
              </w:rPr>
              <w:t xml:space="preserve">ные </w:t>
            </w:r>
            <w:r w:rsidRPr="0017107F">
              <w:rPr>
                <w:spacing w:val="-2"/>
                <w:sz w:val="26"/>
                <w:szCs w:val="26"/>
              </w:rPr>
              <w:t xml:space="preserve">законодательством </w:t>
            </w:r>
            <w:r w:rsidRPr="0017107F">
              <w:rPr>
                <w:spacing w:val="-6"/>
                <w:sz w:val="26"/>
                <w:szCs w:val="26"/>
              </w:rPr>
              <w:t>РФ</w:t>
            </w:r>
          </w:p>
        </w:tc>
        <w:tc>
          <w:tcPr>
            <w:tcW w:w="1689" w:type="dxa"/>
          </w:tcPr>
          <w:p w14:paraId="0E124A0D" w14:textId="77777777" w:rsidR="0017107F" w:rsidRPr="0017107F" w:rsidRDefault="0017107F" w:rsidP="0017107F">
            <w:pPr>
              <w:spacing w:after="0"/>
              <w:contextualSpacing/>
              <w:jc w:val="center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17107F">
              <w:rPr>
                <w:rFonts w:ascii="Times New Roman" w:hAnsi="Times New Roman"/>
                <w:spacing w:val="-2"/>
                <w:sz w:val="26"/>
                <w:szCs w:val="26"/>
              </w:rPr>
              <w:t>Декабрь, май</w:t>
            </w:r>
          </w:p>
        </w:tc>
      </w:tr>
    </w:tbl>
    <w:p w14:paraId="627E365D" w14:textId="77777777" w:rsidR="00600AAF" w:rsidRDefault="00600AAF" w:rsidP="0017107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1EF88A65" w14:textId="77777777" w:rsidR="00600AAF" w:rsidRDefault="00600AAF" w:rsidP="00600AAF">
      <w:pPr>
        <w:shd w:val="clear" w:color="auto" w:fill="FFFFFF"/>
        <w:spacing w:after="150" w:line="360" w:lineRule="auto"/>
        <w:jc w:val="both"/>
        <w:rPr>
          <w:rFonts w:ascii="Times New Roman" w:hAnsi="Times New Roman"/>
          <w:sz w:val="26"/>
          <w:szCs w:val="26"/>
        </w:rPr>
      </w:pPr>
    </w:p>
    <w:p w14:paraId="3FE1FACA" w14:textId="77777777" w:rsidR="0017107F" w:rsidRPr="0017107F" w:rsidRDefault="0017107F" w:rsidP="0017107F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7107F">
        <w:rPr>
          <w:rFonts w:ascii="Times New Roman" w:hAnsi="Times New Roman"/>
          <w:b/>
          <w:sz w:val="26"/>
          <w:szCs w:val="26"/>
        </w:rPr>
        <w:t>7. УЧЕБНЫЙ ПЛАН</w:t>
      </w:r>
    </w:p>
    <w:p w14:paraId="5B5EF6C4" w14:textId="77777777" w:rsidR="00E91038" w:rsidRPr="0017107F" w:rsidRDefault="0017107F" w:rsidP="0017107F">
      <w:pPr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17107F">
        <w:rPr>
          <w:rFonts w:ascii="Times New Roman" w:hAnsi="Times New Roman"/>
          <w:i/>
          <w:sz w:val="24"/>
          <w:szCs w:val="24"/>
        </w:rPr>
        <w:t>Таблица 2</w:t>
      </w:r>
    </w:p>
    <w:tbl>
      <w:tblPr>
        <w:tblW w:w="0" w:type="auto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3031"/>
        <w:gridCol w:w="1034"/>
        <w:gridCol w:w="997"/>
        <w:gridCol w:w="10"/>
        <w:gridCol w:w="1274"/>
        <w:gridCol w:w="2605"/>
      </w:tblGrid>
      <w:tr w:rsidR="00BB2DE7" w:rsidRPr="003E172A" w14:paraId="15328A65" w14:textId="77777777" w:rsidTr="00D15A74">
        <w:trPr>
          <w:trHeight w:val="185"/>
          <w:jc w:val="center"/>
        </w:trPr>
        <w:tc>
          <w:tcPr>
            <w:tcW w:w="478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D9FCF" w14:textId="77777777" w:rsidR="003E172A" w:rsidRPr="00E91038" w:rsidRDefault="003E172A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№</w:t>
            </w:r>
            <w:r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8A38A" w14:textId="77777777" w:rsidR="00BB2DE7" w:rsidRPr="00E91038" w:rsidRDefault="00BB2DE7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  <w:p w14:paraId="3D86A8B8" w14:textId="77777777" w:rsidR="00BB2DE7" w:rsidRPr="00E91038" w:rsidRDefault="003E172A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Наименование раздел</w:t>
            </w:r>
            <w:r w:rsidR="00356852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а</w:t>
            </w:r>
          </w:p>
          <w:p w14:paraId="72036E89" w14:textId="77777777" w:rsidR="003E172A" w:rsidRPr="00E91038" w:rsidRDefault="003E172A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388" w:type="dxa"/>
            <w:gridSpan w:val="4"/>
            <w:tcBorders>
              <w:top w:val="outset" w:sz="6" w:space="0" w:color="C0C0C0"/>
              <w:left w:val="outset" w:sz="6" w:space="0" w:color="C0C0C0"/>
              <w:bottom w:val="single" w:sz="4" w:space="0" w:color="auto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479DB" w14:textId="77777777" w:rsidR="003E172A" w:rsidRPr="00E91038" w:rsidRDefault="002E52EB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91038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  <w:r w:rsidRPr="00E91038">
              <w:rPr>
                <w:rFonts w:ascii="Times New Roman" w:hAnsi="Times New Roman"/>
                <w:b/>
                <w:spacing w:val="-3"/>
                <w:sz w:val="26"/>
                <w:szCs w:val="26"/>
              </w:rPr>
              <w:t xml:space="preserve"> </w:t>
            </w:r>
            <w:r w:rsidRPr="00E91038">
              <w:rPr>
                <w:rFonts w:ascii="Times New Roman" w:hAnsi="Times New Roman"/>
                <w:b/>
                <w:sz w:val="26"/>
                <w:szCs w:val="26"/>
              </w:rPr>
              <w:t>часов</w:t>
            </w:r>
          </w:p>
        </w:tc>
        <w:tc>
          <w:tcPr>
            <w:tcW w:w="2605" w:type="dxa"/>
            <w:vMerge w:val="restart"/>
            <w:tcBorders>
              <w:top w:val="outset" w:sz="6" w:space="0" w:color="C0C0C0"/>
              <w:left w:val="outset" w:sz="6" w:space="0" w:color="C0C0C0"/>
              <w:right w:val="outset" w:sz="6" w:space="0" w:color="C0C0C0"/>
            </w:tcBorders>
            <w:hideMark/>
          </w:tcPr>
          <w:p w14:paraId="0EB3723F" w14:textId="77777777" w:rsidR="003E172A" w:rsidRPr="00E91038" w:rsidRDefault="003E172A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910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Формы аттестации</w:t>
            </w:r>
            <w:r w:rsidR="0017107F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/контроля</w:t>
            </w:r>
          </w:p>
        </w:tc>
      </w:tr>
      <w:tr w:rsidR="002E52EB" w:rsidRPr="003E172A" w14:paraId="19AA2C1E" w14:textId="77777777" w:rsidTr="00D15A74">
        <w:trPr>
          <w:trHeight w:val="315"/>
          <w:jc w:val="center"/>
        </w:trPr>
        <w:tc>
          <w:tcPr>
            <w:tcW w:w="478" w:type="dxa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3FE50" w14:textId="77777777" w:rsidR="002E52EB" w:rsidRPr="00E91038" w:rsidRDefault="002E52EB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369" w:type="dxa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010B1" w14:textId="77777777" w:rsidR="002E52EB" w:rsidRPr="00E91038" w:rsidRDefault="002E52EB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outset" w:sz="6" w:space="0" w:color="C0C0C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3D10AC" w14:textId="77777777" w:rsidR="002E52EB" w:rsidRPr="00E91038" w:rsidRDefault="00D15A74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В</w:t>
            </w:r>
            <w:r w:rsidR="002E52EB" w:rsidRPr="00E910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сего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55D12" w14:textId="77777777" w:rsidR="002E52EB" w:rsidRPr="00E91038" w:rsidRDefault="00D15A74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т</w:t>
            </w:r>
            <w:r w:rsidR="002E52EB" w:rsidRPr="00E910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еория</w:t>
            </w:r>
          </w:p>
          <w:p w14:paraId="00C03E87" w14:textId="77777777" w:rsidR="002E52EB" w:rsidRPr="00E91038" w:rsidRDefault="002E52EB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outset" w:sz="6" w:space="0" w:color="C0C0C0"/>
            </w:tcBorders>
          </w:tcPr>
          <w:p w14:paraId="6A2B835A" w14:textId="77777777" w:rsidR="002E52EB" w:rsidRPr="00E91038" w:rsidRDefault="00D15A74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П</w:t>
            </w:r>
            <w:r w:rsidR="00BB2DE7" w:rsidRPr="00E91038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рактика</w:t>
            </w:r>
          </w:p>
        </w:tc>
        <w:tc>
          <w:tcPr>
            <w:tcW w:w="2605" w:type="dxa"/>
            <w:vMerge/>
            <w:tcBorders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25B0A63" w14:textId="77777777" w:rsidR="002E52EB" w:rsidRPr="00E91038" w:rsidRDefault="002E52EB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B2DE7" w:rsidRPr="003E172A" w14:paraId="6B67FBC4" w14:textId="77777777" w:rsidTr="00D15A74">
        <w:trPr>
          <w:trHeight w:val="333"/>
          <w:jc w:val="center"/>
        </w:trPr>
        <w:tc>
          <w:tcPr>
            <w:tcW w:w="4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B3E8F" w14:textId="77777777" w:rsidR="00844EE6" w:rsidRPr="00E91038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BCE9D" w14:textId="77777777" w:rsidR="00844EE6" w:rsidRPr="00D15A74" w:rsidRDefault="00844EE6" w:rsidP="00D15A74">
            <w:pPr>
              <w:tabs>
                <w:tab w:val="right" w:pos="48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Основы знаний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22EA3" w14:textId="77777777" w:rsidR="00844EE6" w:rsidRPr="00D15A74" w:rsidRDefault="00053E4F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3CF47" w14:textId="77777777" w:rsidR="00844EE6" w:rsidRPr="00D15A74" w:rsidRDefault="00053E4F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3382C7" w14:textId="77777777" w:rsidR="00844EE6" w:rsidRPr="00D15A74" w:rsidRDefault="00053E4F" w:rsidP="00D15A7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22CE60B" w14:textId="77777777" w:rsidR="00D13A09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Беседа</w:t>
            </w:r>
          </w:p>
          <w:p w14:paraId="6F820E35" w14:textId="77777777" w:rsidR="00844EE6" w:rsidRPr="00D15A74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844EE6" w:rsidRPr="00D15A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Входной контроль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BB2DE7" w:rsidRPr="003E172A" w14:paraId="70F7919F" w14:textId="77777777" w:rsidTr="00D15A74">
        <w:trPr>
          <w:trHeight w:val="333"/>
          <w:jc w:val="center"/>
        </w:trPr>
        <w:tc>
          <w:tcPr>
            <w:tcW w:w="4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2796E" w14:textId="77777777" w:rsidR="00844EE6" w:rsidRPr="00E91038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6921BE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Общая физическая подготовка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403304" w14:textId="77777777" w:rsidR="00844EE6" w:rsidRPr="00D15A74" w:rsidRDefault="00053E4F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F1F4C0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472A7C" w14:textId="77777777" w:rsidR="00844EE6" w:rsidRPr="00D15A74" w:rsidRDefault="00053E4F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935D4DB" w14:textId="77777777" w:rsidR="00844EE6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Текущий</w:t>
            </w:r>
          </w:p>
          <w:p w14:paraId="4133880F" w14:textId="77777777" w:rsidR="00D13A09" w:rsidRPr="00D15A74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(Выполнение нормативов)</w:t>
            </w:r>
          </w:p>
        </w:tc>
      </w:tr>
      <w:tr w:rsidR="00BB2DE7" w:rsidRPr="003E172A" w14:paraId="769F33E3" w14:textId="77777777" w:rsidTr="00D15A74">
        <w:trPr>
          <w:trHeight w:val="339"/>
          <w:jc w:val="center"/>
        </w:trPr>
        <w:tc>
          <w:tcPr>
            <w:tcW w:w="4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9A695C" w14:textId="77777777" w:rsidR="00844EE6" w:rsidRPr="00E91038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8DE25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Специальная физическая подготовка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EDE40" w14:textId="77777777" w:rsidR="00844EE6" w:rsidRPr="00D15A74" w:rsidRDefault="00053E4F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A1088D" w14:textId="77777777" w:rsidR="00844EE6" w:rsidRPr="00D15A74" w:rsidRDefault="003B483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1F81F" w14:textId="77777777" w:rsidR="00844EE6" w:rsidRPr="00D15A74" w:rsidRDefault="003B483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40286A25" w14:textId="77777777" w:rsidR="00844EE6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Текущий</w:t>
            </w:r>
          </w:p>
          <w:p w14:paraId="697CDFB6" w14:textId="77777777" w:rsidR="00D13A09" w:rsidRPr="00D15A74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(выполнение нормативов)</w:t>
            </w:r>
          </w:p>
        </w:tc>
      </w:tr>
      <w:tr w:rsidR="00BB2DE7" w:rsidRPr="003E172A" w14:paraId="21D136B0" w14:textId="77777777" w:rsidTr="00D15A74">
        <w:trPr>
          <w:trHeight w:val="167"/>
          <w:jc w:val="center"/>
        </w:trPr>
        <w:tc>
          <w:tcPr>
            <w:tcW w:w="4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68572" w14:textId="77777777" w:rsidR="00844EE6" w:rsidRPr="00E91038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8A5B87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Техническая подготовка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62036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E8D1D" w14:textId="77777777" w:rsidR="00844EE6" w:rsidRPr="00D15A74" w:rsidRDefault="00E609D0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284EAD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E609D0"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1B5F2515" w14:textId="77777777" w:rsidR="00844EE6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Текущий</w:t>
            </w:r>
          </w:p>
          <w:p w14:paraId="2C1E4F34" w14:textId="77777777" w:rsidR="00D13A09" w:rsidRPr="00D15A74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(Наблюдение)</w:t>
            </w:r>
          </w:p>
        </w:tc>
      </w:tr>
      <w:tr w:rsidR="00BB2DE7" w:rsidRPr="003E172A" w14:paraId="084C7C99" w14:textId="77777777" w:rsidTr="00D15A74">
        <w:trPr>
          <w:trHeight w:val="167"/>
          <w:jc w:val="center"/>
        </w:trPr>
        <w:tc>
          <w:tcPr>
            <w:tcW w:w="4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BCBA3" w14:textId="77777777" w:rsidR="00844EE6" w:rsidRPr="00E91038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3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013EB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Тактическая подготовка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8E0D4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5629A3" w14:textId="77777777" w:rsidR="00844EE6" w:rsidRPr="00D15A74" w:rsidRDefault="008E0352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D51C7E"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83F89" w14:textId="77777777" w:rsidR="00844EE6" w:rsidRPr="00D15A74" w:rsidRDefault="008E0352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D51C7E"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21FA4523" w14:textId="77777777" w:rsidR="00844EE6" w:rsidRDefault="00D13A09" w:rsidP="00D13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Текущий </w:t>
            </w:r>
          </w:p>
          <w:p w14:paraId="193B0571" w14:textId="77777777" w:rsidR="00D13A09" w:rsidRPr="00D15A74" w:rsidRDefault="00D13A09" w:rsidP="00D13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(Выполнение нормативов)</w:t>
            </w:r>
          </w:p>
        </w:tc>
      </w:tr>
      <w:tr w:rsidR="00BB2DE7" w:rsidRPr="003E172A" w14:paraId="3F3D77AD" w14:textId="77777777" w:rsidTr="00D15A74">
        <w:trPr>
          <w:trHeight w:val="333"/>
          <w:jc w:val="center"/>
        </w:trPr>
        <w:tc>
          <w:tcPr>
            <w:tcW w:w="4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4A410" w14:textId="77777777" w:rsidR="00844EE6" w:rsidRPr="00E91038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26F9A4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Контрольные испытания и соревнования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3DDEC" w14:textId="77777777" w:rsidR="00844EE6" w:rsidRPr="00D15A74" w:rsidRDefault="00BB2DE7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A57C4E" w14:textId="77777777" w:rsidR="00844EE6" w:rsidRPr="00D15A74" w:rsidRDefault="008E0352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9E8073" w14:textId="77777777" w:rsidR="00844EE6" w:rsidRPr="00D15A74" w:rsidRDefault="00BB2DE7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14:paraId="65B27386" w14:textId="77777777" w:rsidR="00844EE6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Текущий</w:t>
            </w:r>
          </w:p>
          <w:p w14:paraId="0A06BAEB" w14:textId="77777777" w:rsidR="00D13A09" w:rsidRPr="00D15A74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(Соревнования)</w:t>
            </w:r>
          </w:p>
        </w:tc>
      </w:tr>
      <w:tr w:rsidR="00BB2DE7" w:rsidRPr="003E172A" w14:paraId="327487DA" w14:textId="77777777" w:rsidTr="00D15A74">
        <w:trPr>
          <w:trHeight w:val="173"/>
          <w:jc w:val="center"/>
        </w:trPr>
        <w:tc>
          <w:tcPr>
            <w:tcW w:w="47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250B6E" w14:textId="77777777" w:rsidR="00844EE6" w:rsidRPr="00E91038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43DCD" w14:textId="77777777" w:rsidR="00844EE6" w:rsidRPr="00D15A74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Итоговое занятие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395D9" w14:textId="77777777" w:rsidR="00844EE6" w:rsidRPr="00D15A74" w:rsidRDefault="003E172A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7E66" w14:textId="77777777" w:rsidR="00844EE6" w:rsidRPr="00D15A74" w:rsidRDefault="00BB2DE7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E5DD5C" w14:textId="77777777" w:rsidR="00844EE6" w:rsidRPr="00D15A74" w:rsidRDefault="00BB2DE7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6A69BEC7" w14:textId="77777777" w:rsidR="00844EE6" w:rsidRDefault="00BB2DE7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Итоговый</w:t>
            </w:r>
          </w:p>
          <w:p w14:paraId="75C8C683" w14:textId="77777777" w:rsidR="00D13A09" w:rsidRPr="00D15A74" w:rsidRDefault="00D13A09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(Игры)</w:t>
            </w:r>
          </w:p>
        </w:tc>
      </w:tr>
      <w:tr w:rsidR="00BB2DE7" w:rsidRPr="003E172A" w14:paraId="18557559" w14:textId="77777777" w:rsidTr="00D15A74">
        <w:trPr>
          <w:trHeight w:val="74"/>
          <w:jc w:val="center"/>
        </w:trPr>
        <w:tc>
          <w:tcPr>
            <w:tcW w:w="3847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14:paraId="3B8C7E34" w14:textId="77777777" w:rsidR="00844EE6" w:rsidRPr="00D15A74" w:rsidRDefault="00D15A74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D15A7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D259B9" w14:textId="77777777" w:rsidR="00844EE6" w:rsidRPr="00E91038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10</w:t>
            </w:r>
            <w:r w:rsidR="003E172A"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8D6F6" w14:textId="77777777" w:rsidR="00844EE6" w:rsidRPr="00E91038" w:rsidRDefault="008E0352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3</w:t>
            </w:r>
            <w:r w:rsidR="00D51C7E"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232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B8384" w14:textId="77777777" w:rsidR="00844EE6" w:rsidRPr="00E91038" w:rsidRDefault="008E0352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6</w:t>
            </w:r>
            <w:r w:rsidR="00E91038" w:rsidRPr="00E91038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60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</w:tcPr>
          <w:p w14:paraId="00214B61" w14:textId="77777777" w:rsidR="00844EE6" w:rsidRPr="00E91038" w:rsidRDefault="00844EE6" w:rsidP="00D15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21839826" w14:textId="77777777" w:rsidR="00844EE6" w:rsidRDefault="00844EE6" w:rsidP="00844EE6">
      <w:pPr>
        <w:shd w:val="clear" w:color="auto" w:fill="FFFFFF"/>
        <w:spacing w:after="0" w:line="240" w:lineRule="auto"/>
        <w:ind w:firstLine="43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070B038" w14:textId="77777777" w:rsidR="00844EE6" w:rsidRPr="00D60C03" w:rsidRDefault="00844EE6" w:rsidP="00E91038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E252C2A" w14:textId="77777777" w:rsidR="003B1F13" w:rsidRDefault="003B1F13" w:rsidP="000E3E6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31BF63D" w14:textId="77777777" w:rsidR="002B3998" w:rsidRPr="00D15A74" w:rsidRDefault="00D15A74" w:rsidP="00D15A74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15A74">
        <w:rPr>
          <w:rFonts w:ascii="Times New Roman" w:hAnsi="Times New Roman"/>
          <w:b/>
          <w:sz w:val="28"/>
          <w:szCs w:val="28"/>
        </w:rPr>
        <w:t>8. ОЦЕНОЧНЫЕ МАТЕРИАЛЫ</w:t>
      </w:r>
    </w:p>
    <w:p w14:paraId="22C257BB" w14:textId="77777777" w:rsidR="002B3998" w:rsidRPr="00D85103" w:rsidRDefault="002B3998" w:rsidP="00950D0F">
      <w:pPr>
        <w:pStyle w:val="ad"/>
        <w:shd w:val="clear" w:color="auto" w:fill="FFFFFF"/>
        <w:spacing w:before="0" w:beforeAutospacing="0" w:after="150" w:afterAutospacing="0" w:line="360" w:lineRule="auto"/>
        <w:ind w:left="-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 xml:space="preserve">Основной показатель работы дополнительной программы - выполнение в конце года программных требований по уровню подготовленности занимающихся, выраженных в </w:t>
      </w:r>
      <w:r w:rsidRPr="00D85103">
        <w:rPr>
          <w:color w:val="000000"/>
          <w:sz w:val="26"/>
          <w:szCs w:val="26"/>
        </w:rPr>
        <w:lastRenderedPageBreak/>
        <w:t>количественно- качественных показателях технической, тактической, физической, интегральной, теоретической подготовленности, физического развития.</w:t>
      </w:r>
    </w:p>
    <w:p w14:paraId="14AC650C" w14:textId="77777777" w:rsidR="002B3998" w:rsidRPr="00D85103" w:rsidRDefault="002B3998" w:rsidP="00950D0F">
      <w:pPr>
        <w:pStyle w:val="ad"/>
        <w:shd w:val="clear" w:color="auto" w:fill="FFFFFF"/>
        <w:spacing w:before="0" w:beforeAutospacing="0" w:after="150" w:afterAutospacing="0" w:line="360" w:lineRule="auto"/>
        <w:ind w:left="-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Диагностика результатов проводится в виде тестов и контрольных упражнений.</w:t>
      </w:r>
    </w:p>
    <w:p w14:paraId="34AD351B" w14:textId="77777777" w:rsidR="002B3998" w:rsidRPr="00D85103" w:rsidRDefault="002B3998" w:rsidP="00950D0F">
      <w:pPr>
        <w:pStyle w:val="ad"/>
        <w:shd w:val="clear" w:color="auto" w:fill="FFFFFF"/>
        <w:spacing w:before="0" w:beforeAutospacing="0" w:after="150" w:afterAutospacing="0" w:line="360" w:lineRule="auto"/>
        <w:ind w:left="-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>Контрольные тесты и упражнения проводятся в течении всего учебно-тренировочного цикла.</w:t>
      </w:r>
    </w:p>
    <w:p w14:paraId="73DB2C0A" w14:textId="77777777" w:rsidR="002B3998" w:rsidRDefault="002B3998" w:rsidP="00950D0F">
      <w:pPr>
        <w:pStyle w:val="ad"/>
        <w:shd w:val="clear" w:color="auto" w:fill="FFFFFF"/>
        <w:spacing w:before="0" w:beforeAutospacing="0" w:after="150" w:afterAutospacing="0" w:line="360" w:lineRule="auto"/>
        <w:ind w:left="-567" w:firstLine="284"/>
        <w:jc w:val="both"/>
        <w:rPr>
          <w:color w:val="000000"/>
          <w:sz w:val="26"/>
          <w:szCs w:val="26"/>
        </w:rPr>
      </w:pPr>
      <w:r w:rsidRPr="00D85103">
        <w:rPr>
          <w:color w:val="000000"/>
          <w:sz w:val="26"/>
          <w:szCs w:val="26"/>
        </w:rPr>
        <w:t xml:space="preserve">В конце года все </w:t>
      </w:r>
      <w:r w:rsidR="00591087">
        <w:rPr>
          <w:color w:val="000000"/>
          <w:sz w:val="26"/>
          <w:szCs w:val="26"/>
        </w:rPr>
        <w:t>об</w:t>
      </w:r>
      <w:r w:rsidRPr="00D85103">
        <w:rPr>
          <w:color w:val="000000"/>
          <w:sz w:val="26"/>
          <w:szCs w:val="26"/>
        </w:rPr>
        <w:t>уча</w:t>
      </w:r>
      <w:r w:rsidR="00591087">
        <w:rPr>
          <w:color w:val="000000"/>
          <w:sz w:val="26"/>
          <w:szCs w:val="26"/>
        </w:rPr>
        <w:t>ю</w:t>
      </w:r>
      <w:r w:rsidRPr="00D85103">
        <w:rPr>
          <w:color w:val="000000"/>
          <w:sz w:val="26"/>
          <w:szCs w:val="26"/>
        </w:rPr>
        <w:t xml:space="preserve">щиеся сдают по общей физической подготовке контрольные зачеты.  Контрольные игры проводятся регулярно в учебных целях как более высокая ступень учебных игр с заданиями. Кроме того, контрольные игры незаменимы </w:t>
      </w:r>
      <w:r>
        <w:rPr>
          <w:color w:val="000000"/>
          <w:sz w:val="26"/>
          <w:szCs w:val="26"/>
        </w:rPr>
        <w:t xml:space="preserve">при подготовке к соревнованиям.  </w:t>
      </w:r>
      <w:r w:rsidRPr="00D85103">
        <w:rPr>
          <w:color w:val="000000"/>
          <w:sz w:val="26"/>
          <w:szCs w:val="26"/>
        </w:rPr>
        <w:t>Календарные игры применяются с целью использования в соревновательных условиях изученных технических приемов и тактических действий.</w:t>
      </w:r>
      <w:r>
        <w:rPr>
          <w:color w:val="000000"/>
          <w:sz w:val="26"/>
          <w:szCs w:val="26"/>
        </w:rPr>
        <w:t xml:space="preserve"> (Приложение 2).</w:t>
      </w:r>
    </w:p>
    <w:p w14:paraId="3A3576AA" w14:textId="77777777" w:rsidR="001B176E" w:rsidRPr="001B176E" w:rsidRDefault="001B176E" w:rsidP="001B176E">
      <w:pPr>
        <w:pStyle w:val="ad"/>
        <w:shd w:val="clear" w:color="auto" w:fill="FFFFFF"/>
        <w:spacing w:before="0" w:beforeAutospacing="0" w:after="150" w:afterAutospacing="0" w:line="360" w:lineRule="auto"/>
        <w:ind w:left="-284" w:firstLine="284"/>
        <w:jc w:val="center"/>
        <w:rPr>
          <w:b/>
          <w:color w:val="000000"/>
          <w:sz w:val="26"/>
          <w:szCs w:val="26"/>
        </w:rPr>
      </w:pPr>
      <w:r w:rsidRPr="001B176E">
        <w:rPr>
          <w:b/>
          <w:color w:val="000000"/>
          <w:sz w:val="26"/>
          <w:szCs w:val="26"/>
        </w:rPr>
        <w:t>9. ФОРМЫ АТТЕСТАЦИИ</w:t>
      </w:r>
    </w:p>
    <w:p w14:paraId="30163B7D" w14:textId="77777777" w:rsid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Важнейшей функцией управления образовательным процессом является контроль за эффективностью подготовки обучающихся на всех этапах. Качество учебно-воспитательного процесса отслеживается по следующим показателям: </w:t>
      </w:r>
    </w:p>
    <w:p w14:paraId="5FF4FB2E" w14:textId="77777777" w:rsidR="00950D0F" w:rsidRPr="00950D0F" w:rsidRDefault="00950D0F" w:rsidP="00BA223D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посещение занятий обучающихся; </w:t>
      </w:r>
    </w:p>
    <w:p w14:paraId="54550C92" w14:textId="77777777" w:rsidR="00950D0F" w:rsidRPr="00950D0F" w:rsidRDefault="00950D0F" w:rsidP="00BA223D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диагностика уровня обученности, развития и воспитанности (1 раз в год); </w:t>
      </w:r>
    </w:p>
    <w:p w14:paraId="5DD0165A" w14:textId="77777777" w:rsidR="00950D0F" w:rsidRPr="00950D0F" w:rsidRDefault="00950D0F" w:rsidP="00BA223D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участие обучающихся в различных мероприятиях; </w:t>
      </w:r>
    </w:p>
    <w:p w14:paraId="12F66852" w14:textId="77777777" w:rsidR="00950D0F" w:rsidRPr="00950D0F" w:rsidRDefault="00950D0F" w:rsidP="00BA223D">
      <w:pPr>
        <w:pStyle w:val="ad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участие обучающихся в соревнованиях. </w:t>
      </w:r>
    </w:p>
    <w:p w14:paraId="120CBB4D" w14:textId="77777777" w:rsidR="00950D0F" w:rsidRP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Диагностика включает в себя контроль, проверку, накопление знаний. </w:t>
      </w:r>
    </w:p>
    <w:p w14:paraId="0D7A4494" w14:textId="77777777" w:rsidR="00950D0F" w:rsidRP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Формы диагностики: тестирование, зачёт, учебные соревнования, контрольные упражнения, анкетирование, беседа. </w:t>
      </w:r>
    </w:p>
    <w:p w14:paraId="26A59FCF" w14:textId="77777777" w:rsidR="00950D0F" w:rsidRP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Формы контроля: вводный, текущий, итоговый. </w:t>
      </w:r>
    </w:p>
    <w:p w14:paraId="3AF08AF6" w14:textId="77777777" w:rsidR="00950D0F" w:rsidRP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i/>
          <w:sz w:val="26"/>
          <w:szCs w:val="26"/>
        </w:rPr>
        <w:t>В</w:t>
      </w:r>
      <w:r w:rsidR="00D13A09">
        <w:rPr>
          <w:i/>
          <w:sz w:val="26"/>
          <w:szCs w:val="26"/>
        </w:rPr>
        <w:t>х</w:t>
      </w:r>
      <w:r w:rsidRPr="00950D0F">
        <w:rPr>
          <w:i/>
          <w:sz w:val="26"/>
          <w:szCs w:val="26"/>
        </w:rPr>
        <w:t>одн</w:t>
      </w:r>
      <w:r w:rsidR="00D13A09">
        <w:rPr>
          <w:i/>
          <w:sz w:val="26"/>
          <w:szCs w:val="26"/>
        </w:rPr>
        <w:t>о</w:t>
      </w:r>
      <w:r w:rsidRPr="00950D0F">
        <w:rPr>
          <w:i/>
          <w:sz w:val="26"/>
          <w:szCs w:val="26"/>
        </w:rPr>
        <w:t>й контроль</w:t>
      </w:r>
      <w:r w:rsidRPr="00950D0F">
        <w:rPr>
          <w:sz w:val="26"/>
          <w:szCs w:val="26"/>
        </w:rPr>
        <w:t xml:space="preserve"> используют для предварительного выявления уровня знаний и умений. Методы вводного контроля: диагностическая беседа, наблюдение, опрос. </w:t>
      </w:r>
    </w:p>
    <w:p w14:paraId="390FD323" w14:textId="77777777" w:rsid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i/>
          <w:sz w:val="26"/>
          <w:szCs w:val="26"/>
        </w:rPr>
        <w:t>Текущая проверка</w:t>
      </w:r>
      <w:r w:rsidRPr="00950D0F">
        <w:rPr>
          <w:sz w:val="26"/>
          <w:szCs w:val="26"/>
        </w:rPr>
        <w:t xml:space="preserve"> осуществляется в процессе усвоения каждой темы. Главная функция текущей проверки – обучающая. </w:t>
      </w:r>
    </w:p>
    <w:p w14:paraId="2F23C267" w14:textId="77777777" w:rsid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i/>
          <w:sz w:val="26"/>
          <w:szCs w:val="26"/>
        </w:rPr>
        <w:t>Итоговый контроль</w:t>
      </w:r>
      <w:r w:rsidRPr="00950D0F">
        <w:rPr>
          <w:sz w:val="26"/>
          <w:szCs w:val="26"/>
        </w:rPr>
        <w:t xml:space="preserve"> проводится в конце учебного года - промежуточная аттестация обучающихся. </w:t>
      </w:r>
    </w:p>
    <w:p w14:paraId="09E5B759" w14:textId="77777777" w:rsidR="00950D0F" w:rsidRDefault="00950D0F" w:rsidP="00950D0F">
      <w:pPr>
        <w:pStyle w:val="ad"/>
        <w:shd w:val="clear" w:color="auto" w:fill="FFFFFF"/>
        <w:spacing w:before="0" w:beforeAutospacing="0" w:after="0" w:afterAutospacing="0" w:line="360" w:lineRule="auto"/>
        <w:ind w:left="-284"/>
        <w:jc w:val="both"/>
        <w:rPr>
          <w:sz w:val="26"/>
          <w:szCs w:val="26"/>
        </w:rPr>
      </w:pPr>
      <w:r w:rsidRPr="00950D0F">
        <w:rPr>
          <w:sz w:val="26"/>
          <w:szCs w:val="26"/>
        </w:rPr>
        <w:lastRenderedPageBreak/>
        <w:t xml:space="preserve">Формами подведения итогов реализации образовательной программы являются: проверка выполнения отдельных приёмов техники и тактики баскетбола; </w:t>
      </w:r>
    </w:p>
    <w:p w14:paraId="4CB78136" w14:textId="77777777" w:rsidR="00950D0F" w:rsidRDefault="00950D0F" w:rsidP="00BA223D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 xml:space="preserve">выполнение установленных контрольных нормативов по общефизической и специальной подготовке; </w:t>
      </w:r>
    </w:p>
    <w:p w14:paraId="36E4D114" w14:textId="77777777" w:rsidR="001B176E" w:rsidRPr="00D13A09" w:rsidRDefault="00950D0F" w:rsidP="00BA223D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ind w:left="-567" w:firstLine="283"/>
        <w:jc w:val="both"/>
        <w:rPr>
          <w:sz w:val="26"/>
          <w:szCs w:val="26"/>
        </w:rPr>
      </w:pPr>
      <w:r w:rsidRPr="00950D0F">
        <w:rPr>
          <w:sz w:val="26"/>
          <w:szCs w:val="26"/>
        </w:rPr>
        <w:t>промежуточная аттестация обучающихся</w:t>
      </w:r>
      <w:r>
        <w:rPr>
          <w:sz w:val="26"/>
          <w:szCs w:val="26"/>
        </w:rPr>
        <w:t>.</w:t>
      </w:r>
    </w:p>
    <w:p w14:paraId="0335CBA7" w14:textId="77777777" w:rsidR="00343C01" w:rsidRDefault="00343C01" w:rsidP="00343C01">
      <w:pPr>
        <w:shd w:val="clear" w:color="auto" w:fill="FFFFFF"/>
        <w:spacing w:after="0" w:line="240" w:lineRule="auto"/>
        <w:ind w:firstLine="43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1D281E9" w14:textId="77777777" w:rsidR="00D13A09" w:rsidRPr="00D13A09" w:rsidRDefault="00D13A09" w:rsidP="00343C01">
      <w:pPr>
        <w:shd w:val="clear" w:color="auto" w:fill="FFFFFF"/>
        <w:spacing w:after="0" w:line="240" w:lineRule="auto"/>
        <w:ind w:firstLine="43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3CEA2FC" w14:textId="77777777" w:rsidR="00D13A09" w:rsidRPr="00D13A09" w:rsidRDefault="00D13A09" w:rsidP="00343C01">
      <w:pPr>
        <w:shd w:val="clear" w:color="auto" w:fill="FFFFFF"/>
        <w:spacing w:after="0" w:line="240" w:lineRule="auto"/>
        <w:ind w:firstLine="43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13A0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10. МЕТОДИЧЕСКИЕ МАТЕРИАЛЫ</w:t>
      </w:r>
    </w:p>
    <w:p w14:paraId="694F7822" w14:textId="77777777" w:rsidR="00D13A09" w:rsidRPr="003402D4" w:rsidRDefault="00D13A09" w:rsidP="003402D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28C0A158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Реализация образовательной программы строится на следующих основополагающих принципах:</w:t>
      </w:r>
    </w:p>
    <w:p w14:paraId="00FA8384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 - комплексность - предусматривает тесную взаимосвязь всех сторон учебно-тренировочного процесса: 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контроля. </w:t>
      </w:r>
    </w:p>
    <w:p w14:paraId="25940A90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- преемственность</w:t>
      </w:r>
      <w:r w:rsidR="003402D4" w:rsidRPr="007A3072">
        <w:rPr>
          <w:rFonts w:ascii="Times New Roman" w:hAnsi="Times New Roman"/>
          <w:sz w:val="26"/>
          <w:szCs w:val="26"/>
        </w:rPr>
        <w:t xml:space="preserve"> </w:t>
      </w:r>
      <w:r w:rsidRPr="007A3072">
        <w:rPr>
          <w:rFonts w:ascii="Times New Roman" w:hAnsi="Times New Roman"/>
          <w:sz w:val="26"/>
          <w:szCs w:val="26"/>
        </w:rPr>
        <w:t>- определяет последовательность изложения программного материалам по этапам обучения, чтобы обеспечить в учебно</w:t>
      </w:r>
      <w:r w:rsidR="003402D4" w:rsidRPr="007A3072">
        <w:rPr>
          <w:rFonts w:ascii="Times New Roman" w:hAnsi="Times New Roman"/>
          <w:sz w:val="26"/>
          <w:szCs w:val="26"/>
        </w:rPr>
        <w:t xml:space="preserve"> - </w:t>
      </w:r>
      <w:r w:rsidRPr="007A3072">
        <w:rPr>
          <w:rFonts w:ascii="Times New Roman" w:hAnsi="Times New Roman"/>
          <w:sz w:val="26"/>
          <w:szCs w:val="26"/>
        </w:rPr>
        <w:t xml:space="preserve">тренировочном процессе преемственность задач, средств и методов подготовки, объёмов тренировочных и соревновательных нагрузок, рост показателей уровня физической и технико-тактической подготовленности. </w:t>
      </w:r>
    </w:p>
    <w:p w14:paraId="3B660537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- вариативность – предусматривает включение в обучение разнообразного набора тренировочных средств и изменение нагрузок для решения одной или нескольких задач спортивной подготовки. </w:t>
      </w:r>
    </w:p>
    <w:p w14:paraId="53E2D839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В процессе обучения будут использоваться следующие основные педагогические принципы:</w:t>
      </w:r>
    </w:p>
    <w:p w14:paraId="408DDE92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 - принцип связи теории с практикой: обучение воспитанников творческому применению теории в практической деятельности; </w:t>
      </w:r>
    </w:p>
    <w:p w14:paraId="1DA0550B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- принцип сознательности и активности: воспитание в спортсменах инициативы, самостоятельности, творческого отношения к занятиям; </w:t>
      </w:r>
    </w:p>
    <w:p w14:paraId="2AEB3DD8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- принцип наглядности предполагает широкое использование зрительных ощущений, восприятие образов; </w:t>
      </w:r>
    </w:p>
    <w:p w14:paraId="1DB05FD0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- принцип доступности и индивидуализации определяет учёт особенностей воспитанников и посильности заданий, а также особенностей возраста, пола, </w:t>
      </w:r>
      <w:r w:rsidRPr="007A3072">
        <w:rPr>
          <w:rFonts w:ascii="Times New Roman" w:hAnsi="Times New Roman"/>
          <w:sz w:val="26"/>
          <w:szCs w:val="26"/>
        </w:rPr>
        <w:lastRenderedPageBreak/>
        <w:t>предварительной подготовки, а также индивидуального развития физических и духовных способностей;</w:t>
      </w:r>
    </w:p>
    <w:p w14:paraId="125867F6" w14:textId="77777777" w:rsidR="003402D4" w:rsidRPr="007A3072" w:rsidRDefault="00D13A09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 - принцип систематичности и последовательности: регулярность занятий и система чередования нагрузок с отдыхом, последовательность занятий в зависимости от их направленности и содержания. </w:t>
      </w:r>
    </w:p>
    <w:p w14:paraId="64990116" w14:textId="77777777" w:rsidR="007A3072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7A3072">
        <w:rPr>
          <w:rFonts w:ascii="Times New Roman" w:hAnsi="Times New Roman"/>
          <w:i/>
          <w:sz w:val="26"/>
          <w:szCs w:val="26"/>
        </w:rPr>
        <w:t xml:space="preserve">Приёмы, методы и технологии организации и осуществления учебно-воспитательного процесса. </w:t>
      </w:r>
    </w:p>
    <w:p w14:paraId="5CCB9616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Учебно-тренировочное занятие включает следующие разделы подготовки: </w:t>
      </w:r>
    </w:p>
    <w:p w14:paraId="0949B5D1" w14:textId="77777777" w:rsidR="007A3072" w:rsidRPr="007A3072" w:rsidRDefault="007A3072" w:rsidP="00BA223D">
      <w:pPr>
        <w:pStyle w:val="ab"/>
        <w:numPr>
          <w:ilvl w:val="0"/>
          <w:numId w:val="14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т</w:t>
      </w:r>
      <w:r w:rsidR="003402D4" w:rsidRPr="007A3072">
        <w:rPr>
          <w:rFonts w:ascii="Times New Roman" w:hAnsi="Times New Roman"/>
          <w:sz w:val="26"/>
          <w:szCs w:val="26"/>
        </w:rPr>
        <w:t>еоретическ</w:t>
      </w:r>
      <w:r w:rsidRPr="007A3072">
        <w:rPr>
          <w:rFonts w:ascii="Times New Roman" w:hAnsi="Times New Roman"/>
          <w:sz w:val="26"/>
          <w:szCs w:val="26"/>
        </w:rPr>
        <w:t>ая;</w:t>
      </w:r>
    </w:p>
    <w:p w14:paraId="6BD0D503" w14:textId="77777777" w:rsidR="003402D4" w:rsidRPr="007A3072" w:rsidRDefault="007A3072" w:rsidP="00BA223D">
      <w:pPr>
        <w:pStyle w:val="ab"/>
        <w:numPr>
          <w:ilvl w:val="0"/>
          <w:numId w:val="14"/>
        </w:numPr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ф</w:t>
      </w:r>
      <w:r w:rsidR="003402D4" w:rsidRPr="007A3072">
        <w:rPr>
          <w:rFonts w:ascii="Times New Roman" w:hAnsi="Times New Roman"/>
          <w:sz w:val="26"/>
          <w:szCs w:val="26"/>
        </w:rPr>
        <w:t>изическ</w:t>
      </w:r>
      <w:r w:rsidRPr="007A3072">
        <w:rPr>
          <w:rFonts w:ascii="Times New Roman" w:hAnsi="Times New Roman"/>
          <w:sz w:val="26"/>
          <w:szCs w:val="26"/>
        </w:rPr>
        <w:t>ая;</w:t>
      </w:r>
      <w:r w:rsidR="003402D4" w:rsidRPr="007A3072">
        <w:rPr>
          <w:rFonts w:ascii="Times New Roman" w:hAnsi="Times New Roman"/>
          <w:sz w:val="26"/>
          <w:szCs w:val="26"/>
        </w:rPr>
        <w:t xml:space="preserve"> </w:t>
      </w:r>
    </w:p>
    <w:p w14:paraId="4588B5DF" w14:textId="77777777" w:rsidR="003402D4" w:rsidRPr="007A3072" w:rsidRDefault="007A3072" w:rsidP="00BA223D">
      <w:pPr>
        <w:pStyle w:val="ab"/>
        <w:numPr>
          <w:ilvl w:val="0"/>
          <w:numId w:val="14"/>
        </w:num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3402D4" w:rsidRPr="007A3072">
        <w:rPr>
          <w:rFonts w:ascii="Times New Roman" w:hAnsi="Times New Roman" w:cs="Times New Roman"/>
          <w:sz w:val="26"/>
          <w:szCs w:val="26"/>
        </w:rPr>
        <w:t>ехническ</w:t>
      </w:r>
      <w:r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>;</w:t>
      </w:r>
    </w:p>
    <w:p w14:paraId="28B60780" w14:textId="77777777" w:rsidR="003402D4" w:rsidRPr="007A3072" w:rsidRDefault="003402D4" w:rsidP="00BA223D">
      <w:pPr>
        <w:pStyle w:val="ab"/>
        <w:numPr>
          <w:ilvl w:val="0"/>
          <w:numId w:val="14"/>
        </w:num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7A3072">
        <w:rPr>
          <w:rFonts w:ascii="Times New Roman" w:hAnsi="Times New Roman" w:cs="Times New Roman"/>
          <w:sz w:val="26"/>
          <w:szCs w:val="26"/>
        </w:rPr>
        <w:t>тактическ</w:t>
      </w:r>
      <w:r w:rsidR="007A3072">
        <w:rPr>
          <w:rFonts w:ascii="Times New Roman" w:hAnsi="Times New Roman" w:cs="Times New Roman"/>
          <w:sz w:val="26"/>
          <w:szCs w:val="26"/>
        </w:rPr>
        <w:t>ая</w:t>
      </w:r>
      <w:r w:rsidR="007A3072">
        <w:rPr>
          <w:rFonts w:ascii="Times New Roman" w:hAnsi="Times New Roman"/>
          <w:sz w:val="26"/>
          <w:szCs w:val="26"/>
        </w:rPr>
        <w:t>;</w:t>
      </w:r>
      <w:r w:rsidRPr="007A30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4A8B05" w14:textId="77777777" w:rsidR="003402D4" w:rsidRPr="007A3072" w:rsidRDefault="003402D4" w:rsidP="00BA223D">
      <w:pPr>
        <w:pStyle w:val="ab"/>
        <w:numPr>
          <w:ilvl w:val="0"/>
          <w:numId w:val="14"/>
        </w:num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7A3072">
        <w:rPr>
          <w:rFonts w:ascii="Times New Roman" w:hAnsi="Times New Roman" w:cs="Times New Roman"/>
          <w:sz w:val="26"/>
          <w:szCs w:val="26"/>
        </w:rPr>
        <w:t>специальная</w:t>
      </w:r>
      <w:r w:rsidR="007A3072">
        <w:rPr>
          <w:rFonts w:ascii="Times New Roman" w:hAnsi="Times New Roman"/>
          <w:sz w:val="26"/>
          <w:szCs w:val="26"/>
        </w:rPr>
        <w:t>;</w:t>
      </w:r>
    </w:p>
    <w:p w14:paraId="48C430A2" w14:textId="77777777" w:rsidR="003402D4" w:rsidRPr="007A3072" w:rsidRDefault="003402D4" w:rsidP="00BA223D">
      <w:pPr>
        <w:pStyle w:val="ab"/>
        <w:numPr>
          <w:ilvl w:val="0"/>
          <w:numId w:val="14"/>
        </w:num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6"/>
          <w:szCs w:val="26"/>
        </w:rPr>
      </w:pPr>
      <w:r w:rsidRPr="007A3072">
        <w:rPr>
          <w:rFonts w:ascii="Times New Roman" w:hAnsi="Times New Roman" w:cs="Times New Roman"/>
          <w:sz w:val="26"/>
          <w:szCs w:val="26"/>
        </w:rPr>
        <w:t>игровая</w:t>
      </w:r>
      <w:r w:rsidR="007A3072">
        <w:rPr>
          <w:rFonts w:ascii="Times New Roman" w:hAnsi="Times New Roman" w:cs="Times New Roman"/>
          <w:sz w:val="26"/>
          <w:szCs w:val="26"/>
        </w:rPr>
        <w:t>.</w:t>
      </w:r>
      <w:r w:rsidRPr="007A30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8A8D52" w14:textId="77777777" w:rsidR="00D13A09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7A3072">
        <w:rPr>
          <w:rFonts w:ascii="Times New Roman" w:hAnsi="Times New Roman"/>
          <w:sz w:val="26"/>
          <w:szCs w:val="26"/>
        </w:rPr>
        <w:t>Каждое занятие включает в себя теоретический и практический материал из разных разделов учебно-тематического плана, используемый порционно в зависимости от поставленных задач.</w:t>
      </w:r>
    </w:p>
    <w:p w14:paraId="435C4DCB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7A3072">
        <w:rPr>
          <w:rFonts w:ascii="Times New Roman" w:hAnsi="Times New Roman"/>
          <w:i/>
          <w:sz w:val="26"/>
          <w:szCs w:val="26"/>
        </w:rPr>
        <w:t xml:space="preserve">Формы и методы обучения. </w:t>
      </w:r>
    </w:p>
    <w:p w14:paraId="472137C4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Основными формами обучения игры в баскетбол, являются: групповые занятия, которые отвечают характеру игры в баскетбол, предусматривают повышенное требование взаимодействия между игроками, необходимость решения коллективных задач, а так же тестирование, участие в соревнованиях и инструкторская и судейская практика. В групповых занятиях занимающиеся выполняют задание при различных методах организации: фронтальном, в подгруппах, индивидуальном. </w:t>
      </w:r>
    </w:p>
    <w:p w14:paraId="60653DEE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При начальном обучении</w:t>
      </w:r>
      <w:r w:rsidR="007A3072">
        <w:rPr>
          <w:rFonts w:ascii="Times New Roman" w:hAnsi="Times New Roman"/>
          <w:sz w:val="26"/>
          <w:szCs w:val="26"/>
        </w:rPr>
        <w:t xml:space="preserve"> в основном </w:t>
      </w:r>
      <w:r w:rsidRPr="007A3072">
        <w:rPr>
          <w:rFonts w:ascii="Times New Roman" w:hAnsi="Times New Roman"/>
          <w:sz w:val="26"/>
          <w:szCs w:val="26"/>
        </w:rPr>
        <w:t xml:space="preserve"> используется фронтальный метод обучения, так как он позволяет более полно контролировать и корректировать деятельность </w:t>
      </w:r>
      <w:r w:rsidR="007A3072">
        <w:rPr>
          <w:rFonts w:ascii="Times New Roman" w:hAnsi="Times New Roman"/>
          <w:sz w:val="26"/>
          <w:szCs w:val="26"/>
        </w:rPr>
        <w:t>обучающихся</w:t>
      </w:r>
      <w:r w:rsidRPr="007A3072">
        <w:rPr>
          <w:rFonts w:ascii="Times New Roman" w:hAnsi="Times New Roman"/>
          <w:sz w:val="26"/>
          <w:szCs w:val="26"/>
        </w:rPr>
        <w:t xml:space="preserve">. В учебно-тренировочном занятии главным методом являются упражнения, предусматривающую различную повторность выполнения в зависимости от задач, средств, внешних условий. В спортивной тренировке по баскетболу будут использоваться следующие основные группы методов: </w:t>
      </w:r>
    </w:p>
    <w:p w14:paraId="2705CA99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lastRenderedPageBreak/>
        <w:t xml:space="preserve">1.Метод обучения техники и совершенствования в ней: разучивание действия в целом, разучивание по частям, объяснение, демонстрация (показ), непосредственная помощь, повторение упражнения. </w:t>
      </w:r>
    </w:p>
    <w:p w14:paraId="243A2215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2. Методы обучения тактике и совершенствование в ней: разучивание тактических элементов и действий по частям, связкам, разучивание в целом, объяснение, анализ действий, разработка вариантов тактических действий, творческие задания в процессе тренировки и соревнований. </w:t>
      </w:r>
    </w:p>
    <w:p w14:paraId="653A3294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3. Методы выполнения упражнений для воспитания двигательных качеств: повторный, попеременный, интервальный, равномерный, темповый, «до отказа», с максимальной интенсивностью, с ускорением, круговой, игровой, соревновательный. </w:t>
      </w:r>
    </w:p>
    <w:p w14:paraId="04B34564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4. Методы воспитания моральных качеств: убеждение, разъяснение, обсуждение в коллективе, требовательность, пример тренера и сильнейших спортсменов.</w:t>
      </w:r>
    </w:p>
    <w:p w14:paraId="6C79B6D6" w14:textId="77777777" w:rsidR="003402D4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 5. Методы психологической подготовки и воспитания волевых качеств: убеждение, разъяснение, пример, поощрение, групповое воздействие, самостоятельное выполнение заданий, постепенное увеличение трудности упражнений и усложнение условий их выполнения, самовнушение, приучение к соревновательным условиям. </w:t>
      </w:r>
    </w:p>
    <w:p w14:paraId="146821B6" w14:textId="77777777" w:rsidR="00D13A09" w:rsidRPr="007A3072" w:rsidRDefault="003402D4" w:rsidP="007A3072">
      <w:pPr>
        <w:spacing w:after="0" w:line="360" w:lineRule="auto"/>
        <w:ind w:left="-567" w:firstLine="283"/>
        <w:contextualSpacing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7A3072">
        <w:rPr>
          <w:rFonts w:ascii="Times New Roman" w:hAnsi="Times New Roman"/>
          <w:sz w:val="26"/>
          <w:szCs w:val="26"/>
        </w:rPr>
        <w:t>6. Методы интегральной подготовки: повторный, контрольный, прикидки, соревнования.</w:t>
      </w:r>
    </w:p>
    <w:p w14:paraId="79E2013B" w14:textId="77777777" w:rsidR="004B4932" w:rsidRPr="007A3072" w:rsidRDefault="004B4932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7A3072">
        <w:rPr>
          <w:rFonts w:ascii="Times New Roman" w:hAnsi="Times New Roman"/>
          <w:i/>
          <w:sz w:val="26"/>
          <w:szCs w:val="26"/>
        </w:rPr>
        <w:t xml:space="preserve">Алгоритм учебно-тренировочного занятия </w:t>
      </w:r>
    </w:p>
    <w:p w14:paraId="6E562486" w14:textId="77777777" w:rsidR="004B4932" w:rsidRPr="007A3072" w:rsidRDefault="004B4932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Алгоритм построения учебно-тренировочного занятия, который позволяет провести его качественно и результативно, следующий: </w:t>
      </w:r>
    </w:p>
    <w:p w14:paraId="79C41EB0" w14:textId="77777777" w:rsidR="004B4932" w:rsidRPr="007A3072" w:rsidRDefault="004B4932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1) Подготовительная часть, которая включает в себя общую физическую подготовку и специальные упражнения. </w:t>
      </w:r>
    </w:p>
    <w:p w14:paraId="73DA496F" w14:textId="77777777" w:rsidR="004B4932" w:rsidRPr="007A3072" w:rsidRDefault="004B4932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2) Основная часть направлена на реализацию цели и задач занятия и включает в себя сведения из разделов «специальная физическая подготовка», «теоретическая подготовка», «тактическая» и «техническая» подготовка. </w:t>
      </w:r>
    </w:p>
    <w:p w14:paraId="18401F23" w14:textId="77777777" w:rsidR="004B4932" w:rsidRPr="007A3072" w:rsidRDefault="004B4932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3) Заключительная часть направлена на снижение физиологического возбуждения и излишнего напряжения отдельных групп мышц, регулирование эмоционального состояния. </w:t>
      </w:r>
    </w:p>
    <w:p w14:paraId="6EF74646" w14:textId="77777777" w:rsidR="004B4932" w:rsidRPr="007A3072" w:rsidRDefault="004B4932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Также на этом этапе проводится подведение итогов занятия с оценкой педагога и самооценкой результатов деятельности обучающихся, сообщение домашнего задания. </w:t>
      </w:r>
    </w:p>
    <w:p w14:paraId="1F4FCCFD" w14:textId="77777777" w:rsidR="007A3072" w:rsidRDefault="007A3072" w:rsidP="007A3072">
      <w:pPr>
        <w:spacing w:after="0" w:line="360" w:lineRule="auto"/>
        <w:ind w:left="-567" w:firstLine="283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14:paraId="5377CC91" w14:textId="77777777" w:rsidR="004B4932" w:rsidRPr="007A3072" w:rsidRDefault="004B4932" w:rsidP="007A3072">
      <w:pPr>
        <w:tabs>
          <w:tab w:val="left" w:pos="0"/>
        </w:tabs>
        <w:spacing w:after="0" w:line="360" w:lineRule="auto"/>
        <w:ind w:left="-567" w:firstLine="283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7A3072">
        <w:rPr>
          <w:rFonts w:ascii="Times New Roman" w:hAnsi="Times New Roman"/>
          <w:i/>
          <w:sz w:val="26"/>
          <w:szCs w:val="26"/>
        </w:rPr>
        <w:lastRenderedPageBreak/>
        <w:t xml:space="preserve">Воспитательная работа. </w:t>
      </w:r>
    </w:p>
    <w:p w14:paraId="35EFBB88" w14:textId="77777777" w:rsidR="007A3072" w:rsidRDefault="004B4932" w:rsidP="007A3072">
      <w:pPr>
        <w:tabs>
          <w:tab w:val="left" w:pos="-567"/>
        </w:tabs>
        <w:spacing w:after="0" w:line="360" w:lineRule="auto"/>
        <w:ind w:left="-567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Личностное развитие детей - одна из основных задач учреждений дополнительного образования. Специфика воспитательной работы состоит в том, что она может проводиться во время учебных занятий. На протяжении всей работы формируется у занимающихся прежде всего патриотизм, нравственные качества (честность, доброжелательность, самообладание, дисциплинированность, терпимость, коллективизм) в сочетании с волевыми (настойчивость, аккуратность, трудолюбие). </w:t>
      </w:r>
      <w:r w:rsidR="007A3072">
        <w:rPr>
          <w:rFonts w:ascii="Times New Roman" w:hAnsi="Times New Roman"/>
          <w:sz w:val="26"/>
          <w:szCs w:val="26"/>
        </w:rPr>
        <w:t xml:space="preserve">     </w:t>
      </w:r>
      <w:r w:rsidRPr="007A3072">
        <w:rPr>
          <w:rFonts w:ascii="Times New Roman" w:hAnsi="Times New Roman"/>
          <w:sz w:val="26"/>
          <w:szCs w:val="26"/>
        </w:rPr>
        <w:t xml:space="preserve">Воспитательные средства: </w:t>
      </w:r>
    </w:p>
    <w:p w14:paraId="48FA169D" w14:textId="77777777" w:rsidR="007A3072" w:rsidRPr="007A3072" w:rsidRDefault="004B4932" w:rsidP="00BA223D">
      <w:pPr>
        <w:pStyle w:val="ab"/>
        <w:numPr>
          <w:ilvl w:val="0"/>
          <w:numId w:val="15"/>
        </w:numP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личный пример и педагогическое мастерство </w:t>
      </w:r>
      <w:r w:rsidR="007A3072" w:rsidRPr="007A3072">
        <w:rPr>
          <w:rFonts w:ascii="Times New Roman" w:hAnsi="Times New Roman"/>
          <w:sz w:val="26"/>
          <w:szCs w:val="26"/>
        </w:rPr>
        <w:t>пдо</w:t>
      </w:r>
      <w:r w:rsidRPr="007A3072">
        <w:rPr>
          <w:rFonts w:ascii="Times New Roman" w:hAnsi="Times New Roman"/>
          <w:sz w:val="26"/>
          <w:szCs w:val="26"/>
        </w:rPr>
        <w:t xml:space="preserve">; </w:t>
      </w:r>
    </w:p>
    <w:p w14:paraId="3D426671" w14:textId="77777777" w:rsidR="007A3072" w:rsidRPr="007A3072" w:rsidRDefault="004B4932" w:rsidP="00BA223D">
      <w:pPr>
        <w:pStyle w:val="ab"/>
        <w:numPr>
          <w:ilvl w:val="0"/>
          <w:numId w:val="15"/>
        </w:numP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>высокая организация учебно-тренировочного процесса</w:t>
      </w:r>
      <w:r w:rsidR="007A3072" w:rsidRPr="007A3072">
        <w:rPr>
          <w:rFonts w:ascii="Times New Roman" w:hAnsi="Times New Roman"/>
          <w:sz w:val="26"/>
          <w:szCs w:val="26"/>
        </w:rPr>
        <w:t>;</w:t>
      </w:r>
      <w:r w:rsidRPr="007A3072">
        <w:rPr>
          <w:rFonts w:ascii="Times New Roman" w:hAnsi="Times New Roman"/>
          <w:sz w:val="26"/>
          <w:szCs w:val="26"/>
        </w:rPr>
        <w:t xml:space="preserve"> </w:t>
      </w:r>
    </w:p>
    <w:p w14:paraId="3760DBFC" w14:textId="77777777" w:rsidR="007A3072" w:rsidRPr="007A3072" w:rsidRDefault="004B4932" w:rsidP="00BA223D">
      <w:pPr>
        <w:pStyle w:val="ab"/>
        <w:numPr>
          <w:ilvl w:val="0"/>
          <w:numId w:val="15"/>
        </w:numP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атмосфера трудолюбия, взаимопомощи, творчества; </w:t>
      </w:r>
    </w:p>
    <w:p w14:paraId="19E431B5" w14:textId="77777777" w:rsidR="007A3072" w:rsidRPr="007A3072" w:rsidRDefault="004B4932" w:rsidP="00BA223D">
      <w:pPr>
        <w:pStyle w:val="ab"/>
        <w:numPr>
          <w:ilvl w:val="0"/>
          <w:numId w:val="15"/>
        </w:numP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дружный коллектив; </w:t>
      </w:r>
    </w:p>
    <w:p w14:paraId="6253BA74" w14:textId="77777777" w:rsidR="007A3072" w:rsidRPr="007A3072" w:rsidRDefault="004B4932" w:rsidP="00BA223D">
      <w:pPr>
        <w:pStyle w:val="ab"/>
        <w:numPr>
          <w:ilvl w:val="0"/>
          <w:numId w:val="15"/>
        </w:numP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система морального стимулирования; </w:t>
      </w:r>
    </w:p>
    <w:p w14:paraId="4124DBD7" w14:textId="77777777" w:rsidR="007A3072" w:rsidRPr="007A3072" w:rsidRDefault="004B4932" w:rsidP="00BA223D">
      <w:pPr>
        <w:pStyle w:val="ab"/>
        <w:numPr>
          <w:ilvl w:val="0"/>
          <w:numId w:val="15"/>
        </w:numPr>
        <w:tabs>
          <w:tab w:val="left" w:pos="0"/>
          <w:tab w:val="left" w:pos="142"/>
        </w:tabs>
        <w:spacing w:after="0" w:line="360" w:lineRule="auto"/>
        <w:ind w:left="-567" w:firstLine="283"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sz w:val="26"/>
          <w:szCs w:val="26"/>
        </w:rPr>
        <w:t xml:space="preserve">наставничество опытных спортсменов. </w:t>
      </w:r>
    </w:p>
    <w:p w14:paraId="3E12AFEE" w14:textId="77777777" w:rsidR="0093685E" w:rsidRDefault="004B4932" w:rsidP="0093685E">
      <w:pPr>
        <w:tabs>
          <w:tab w:val="left" w:pos="0"/>
        </w:tabs>
        <w:spacing w:after="0" w:line="360" w:lineRule="auto"/>
        <w:ind w:left="-567" w:firstLine="283"/>
        <w:contextualSpacing/>
        <w:jc w:val="both"/>
        <w:rPr>
          <w:rFonts w:ascii="Times New Roman" w:hAnsi="Times New Roman"/>
          <w:sz w:val="26"/>
          <w:szCs w:val="26"/>
        </w:rPr>
      </w:pPr>
      <w:r w:rsidRPr="007A3072">
        <w:rPr>
          <w:rFonts w:ascii="Times New Roman" w:hAnsi="Times New Roman"/>
          <w:i/>
          <w:sz w:val="26"/>
          <w:szCs w:val="26"/>
        </w:rPr>
        <w:t>Основные воспитательные мероприятия</w:t>
      </w:r>
      <w:r w:rsidRPr="007A3072">
        <w:rPr>
          <w:rFonts w:ascii="Times New Roman" w:hAnsi="Times New Roman"/>
          <w:sz w:val="26"/>
          <w:szCs w:val="26"/>
        </w:rPr>
        <w:t xml:space="preserve">: </w:t>
      </w:r>
    </w:p>
    <w:p w14:paraId="6DF41BB8" w14:textId="77777777" w:rsidR="007A3072" w:rsidRPr="0093685E" w:rsidRDefault="004B4932" w:rsidP="00BA223D">
      <w:pPr>
        <w:pStyle w:val="ab"/>
        <w:numPr>
          <w:ilvl w:val="0"/>
          <w:numId w:val="16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6"/>
          <w:szCs w:val="26"/>
        </w:rPr>
      </w:pPr>
      <w:r w:rsidRPr="0093685E">
        <w:rPr>
          <w:rFonts w:ascii="Times New Roman" w:hAnsi="Times New Roman"/>
          <w:sz w:val="26"/>
          <w:szCs w:val="26"/>
        </w:rPr>
        <w:t xml:space="preserve">торжественный прием вновь поступивших в группу; </w:t>
      </w:r>
    </w:p>
    <w:p w14:paraId="48D84F04" w14:textId="77777777" w:rsidR="007A3072" w:rsidRPr="0093685E" w:rsidRDefault="004B4932" w:rsidP="00BA223D">
      <w:pPr>
        <w:pStyle w:val="ab"/>
        <w:numPr>
          <w:ilvl w:val="0"/>
          <w:numId w:val="16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6"/>
          <w:szCs w:val="26"/>
        </w:rPr>
      </w:pPr>
      <w:r w:rsidRPr="0093685E">
        <w:rPr>
          <w:rFonts w:ascii="Times New Roman" w:hAnsi="Times New Roman"/>
          <w:sz w:val="26"/>
          <w:szCs w:val="26"/>
        </w:rPr>
        <w:t xml:space="preserve">проводы выпускников; </w:t>
      </w:r>
    </w:p>
    <w:p w14:paraId="2D5C18F5" w14:textId="77777777" w:rsidR="007A3072" w:rsidRPr="0093685E" w:rsidRDefault="004B4932" w:rsidP="00BA223D">
      <w:pPr>
        <w:pStyle w:val="ab"/>
        <w:numPr>
          <w:ilvl w:val="0"/>
          <w:numId w:val="16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6"/>
          <w:szCs w:val="26"/>
        </w:rPr>
      </w:pPr>
      <w:r w:rsidRPr="0093685E">
        <w:rPr>
          <w:rFonts w:ascii="Times New Roman" w:hAnsi="Times New Roman"/>
          <w:sz w:val="26"/>
          <w:szCs w:val="26"/>
        </w:rPr>
        <w:t xml:space="preserve">просмотр соревнований (и видео, и телевидение) и их обсуждение; </w:t>
      </w:r>
    </w:p>
    <w:p w14:paraId="413633F0" w14:textId="77777777" w:rsidR="007A3072" w:rsidRPr="0093685E" w:rsidRDefault="004B4932" w:rsidP="00BA223D">
      <w:pPr>
        <w:pStyle w:val="ab"/>
        <w:numPr>
          <w:ilvl w:val="0"/>
          <w:numId w:val="16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6"/>
          <w:szCs w:val="26"/>
        </w:rPr>
      </w:pPr>
      <w:r w:rsidRPr="0093685E">
        <w:rPr>
          <w:rFonts w:ascii="Times New Roman" w:hAnsi="Times New Roman"/>
          <w:sz w:val="26"/>
          <w:szCs w:val="26"/>
        </w:rPr>
        <w:t xml:space="preserve">подведение итогов спортивной деятельности </w:t>
      </w:r>
      <w:r w:rsidR="00591087">
        <w:rPr>
          <w:rFonts w:ascii="Times New Roman" w:hAnsi="Times New Roman"/>
          <w:sz w:val="26"/>
          <w:szCs w:val="26"/>
        </w:rPr>
        <w:t>об</w:t>
      </w:r>
      <w:r w:rsidRPr="0093685E">
        <w:rPr>
          <w:rFonts w:ascii="Times New Roman" w:hAnsi="Times New Roman"/>
          <w:sz w:val="26"/>
          <w:szCs w:val="26"/>
        </w:rPr>
        <w:t>уча</w:t>
      </w:r>
      <w:r w:rsidR="00591087">
        <w:rPr>
          <w:rFonts w:ascii="Times New Roman" w:hAnsi="Times New Roman"/>
          <w:sz w:val="26"/>
          <w:szCs w:val="26"/>
        </w:rPr>
        <w:t>ю</w:t>
      </w:r>
      <w:r w:rsidRPr="0093685E">
        <w:rPr>
          <w:rFonts w:ascii="Times New Roman" w:hAnsi="Times New Roman"/>
          <w:sz w:val="26"/>
          <w:szCs w:val="26"/>
        </w:rPr>
        <w:t xml:space="preserve">щихся; </w:t>
      </w:r>
    </w:p>
    <w:p w14:paraId="57735C39" w14:textId="77777777" w:rsidR="007A3072" w:rsidRPr="0093685E" w:rsidRDefault="004B4932" w:rsidP="00BA223D">
      <w:pPr>
        <w:pStyle w:val="ab"/>
        <w:numPr>
          <w:ilvl w:val="0"/>
          <w:numId w:val="16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6"/>
          <w:szCs w:val="26"/>
        </w:rPr>
      </w:pPr>
      <w:r w:rsidRPr="0093685E">
        <w:rPr>
          <w:rFonts w:ascii="Times New Roman" w:hAnsi="Times New Roman"/>
          <w:sz w:val="26"/>
          <w:szCs w:val="26"/>
        </w:rPr>
        <w:t xml:space="preserve">проведение тематических праздников; </w:t>
      </w:r>
    </w:p>
    <w:p w14:paraId="7FA5CEF8" w14:textId="77777777" w:rsidR="007A3072" w:rsidRPr="0093685E" w:rsidRDefault="007A3072" w:rsidP="00BA223D">
      <w:pPr>
        <w:pStyle w:val="ab"/>
        <w:numPr>
          <w:ilvl w:val="0"/>
          <w:numId w:val="16"/>
        </w:numPr>
        <w:tabs>
          <w:tab w:val="left" w:pos="0"/>
        </w:tabs>
        <w:spacing w:after="0" w:line="360" w:lineRule="auto"/>
        <w:ind w:left="-284" w:firstLine="0"/>
        <w:jc w:val="both"/>
        <w:rPr>
          <w:rFonts w:ascii="Times New Roman" w:hAnsi="Times New Roman"/>
          <w:sz w:val="26"/>
          <w:szCs w:val="26"/>
        </w:rPr>
      </w:pPr>
      <w:r w:rsidRPr="0093685E">
        <w:rPr>
          <w:rFonts w:ascii="Times New Roman" w:hAnsi="Times New Roman"/>
          <w:sz w:val="26"/>
          <w:szCs w:val="26"/>
        </w:rPr>
        <w:t>тематические диспуты и беседы.</w:t>
      </w:r>
    </w:p>
    <w:p w14:paraId="1701FF40" w14:textId="77777777" w:rsidR="00D13A09" w:rsidRPr="007A3072" w:rsidRDefault="004B4932" w:rsidP="007A3072">
      <w:pPr>
        <w:tabs>
          <w:tab w:val="left" w:pos="0"/>
        </w:tabs>
        <w:spacing w:after="0" w:line="360" w:lineRule="auto"/>
        <w:ind w:left="-567" w:firstLine="283"/>
        <w:contextualSpacing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7A3072">
        <w:rPr>
          <w:rFonts w:ascii="Times New Roman" w:hAnsi="Times New Roman"/>
          <w:sz w:val="26"/>
          <w:szCs w:val="26"/>
        </w:rPr>
        <w:t xml:space="preserve"> Важное место в воспитательной работе отводится соревнованиям. Кроме воспитания у обучающихся формируются понятия об общечеловеческих ценностях, обращается внимание на этику спортивной борьбы на площадке и вне. Здесь важно сформировать у </w:t>
      </w:r>
      <w:r w:rsidR="0093685E">
        <w:rPr>
          <w:rFonts w:ascii="Times New Roman" w:hAnsi="Times New Roman"/>
          <w:sz w:val="26"/>
          <w:szCs w:val="26"/>
        </w:rPr>
        <w:t xml:space="preserve">обучающихся </w:t>
      </w:r>
      <w:r w:rsidRPr="007A3072">
        <w:rPr>
          <w:rFonts w:ascii="Times New Roman" w:hAnsi="Times New Roman"/>
          <w:sz w:val="26"/>
          <w:szCs w:val="26"/>
        </w:rPr>
        <w:t>должное отношение к запрещенным приемам и действиям в баскетболе (допинг, неспортивное поведение, взаимоотношения игроков, тренеров, судей и зрителей). Перед соревнованиями необходимо настраивать игроков не только на достижение победы, но и на проявление в поединке морально-волевых качеств. Соревнования могут быть средством контроля за успешностью воспитательной работы. Наблюдая за особенностями поведения и высказываниями учеников во время игр, тренер может сделать вывод о сформированности у них необходимых качеств.</w:t>
      </w:r>
    </w:p>
    <w:p w14:paraId="42A9F72B" w14:textId="77777777" w:rsidR="00D13A09" w:rsidRDefault="00D13A09" w:rsidP="0093685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14:paraId="0D7BF9F3" w14:textId="77777777" w:rsidR="00A72519" w:rsidRPr="0093685E" w:rsidRDefault="00A72519" w:rsidP="00A72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30A422" w14:textId="77777777" w:rsidR="00A72519" w:rsidRPr="0093685E" w:rsidRDefault="00A72519" w:rsidP="00652C7E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sz w:val="26"/>
          <w:szCs w:val="26"/>
          <w:lang w:eastAsia="ru-RU"/>
        </w:rPr>
      </w:pPr>
      <w:r w:rsidRPr="0093685E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Методическое обеспечение программы</w:t>
      </w:r>
    </w:p>
    <w:p w14:paraId="2D15A9C8" w14:textId="77777777" w:rsidR="00DF4337" w:rsidRPr="00D760D7" w:rsidRDefault="00D760D7" w:rsidP="00D760D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D760D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Таблица 3</w:t>
      </w:r>
    </w:p>
    <w:tbl>
      <w:tblPr>
        <w:tblW w:w="10207" w:type="dxa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3444"/>
        <w:gridCol w:w="5528"/>
      </w:tblGrid>
      <w:tr w:rsidR="0093685E" w:rsidRPr="00C83385" w14:paraId="5AF42FF9" w14:textId="77777777" w:rsidTr="0093685E">
        <w:trPr>
          <w:trHeight w:val="602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3A0B" w14:textId="77777777" w:rsidR="0093685E" w:rsidRPr="0093685E" w:rsidRDefault="0093685E" w:rsidP="001965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29069" w14:textId="77777777" w:rsidR="0093685E" w:rsidRPr="0093685E" w:rsidRDefault="0093685E" w:rsidP="00096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F2E0" w14:textId="77777777" w:rsidR="0093685E" w:rsidRPr="0093685E" w:rsidRDefault="0093685E" w:rsidP="000962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Дидактические и методические материалы</w:t>
            </w:r>
          </w:p>
        </w:tc>
      </w:tr>
      <w:tr w:rsidR="0093685E" w:rsidRPr="00C83385" w14:paraId="53FD586C" w14:textId="77777777" w:rsidTr="0093685E">
        <w:trPr>
          <w:trHeight w:val="73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50ED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7C66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68B328E6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Основы знаний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E336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Методическая</w:t>
            </w:r>
            <w:r w:rsidRPr="0093685E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93685E">
              <w:rPr>
                <w:rFonts w:ascii="Times New Roman" w:hAnsi="Times New Roman"/>
                <w:sz w:val="26"/>
                <w:szCs w:val="26"/>
              </w:rPr>
              <w:t>литература,</w:t>
            </w:r>
            <w:r w:rsidRPr="0093685E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93685E">
              <w:rPr>
                <w:rFonts w:ascii="Times New Roman" w:hAnsi="Times New Roman"/>
                <w:sz w:val="26"/>
                <w:szCs w:val="26"/>
              </w:rPr>
              <w:t>видео</w:t>
            </w:r>
            <w:r w:rsidRPr="0093685E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93685E">
              <w:rPr>
                <w:rFonts w:ascii="Times New Roman" w:hAnsi="Times New Roman"/>
                <w:sz w:val="26"/>
                <w:szCs w:val="26"/>
              </w:rPr>
              <w:t>и</w:t>
            </w:r>
            <w:r w:rsidRPr="0093685E">
              <w:rPr>
                <w:rFonts w:ascii="Times New Roman" w:hAnsi="Times New Roman"/>
                <w:spacing w:val="1"/>
                <w:sz w:val="26"/>
                <w:szCs w:val="26"/>
              </w:rPr>
              <w:t xml:space="preserve"> </w:t>
            </w:r>
            <w:r w:rsidRPr="0093685E">
              <w:rPr>
                <w:rFonts w:ascii="Times New Roman" w:hAnsi="Times New Roman"/>
                <w:sz w:val="26"/>
                <w:szCs w:val="26"/>
              </w:rPr>
              <w:t>интернет</w:t>
            </w:r>
            <w:r w:rsidRPr="0093685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</w:t>
            </w:r>
            <w:r w:rsidRPr="0093685E">
              <w:rPr>
                <w:rFonts w:ascii="Times New Roman" w:hAnsi="Times New Roman"/>
                <w:sz w:val="26"/>
                <w:szCs w:val="26"/>
              </w:rPr>
              <w:t>источники</w:t>
            </w:r>
          </w:p>
        </w:tc>
      </w:tr>
      <w:tr w:rsidR="0093685E" w:rsidRPr="00C83385" w14:paraId="66B5A757" w14:textId="77777777" w:rsidTr="0093685E">
        <w:trPr>
          <w:trHeight w:val="1060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FDDA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6D22" w14:textId="77777777" w:rsidR="0093685E" w:rsidRPr="0093685E" w:rsidRDefault="0093685E" w:rsidP="0093685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465FA27E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9A040" w14:textId="77777777" w:rsidR="0093685E" w:rsidRPr="0093685E" w:rsidRDefault="0093685E" w:rsidP="009368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Гимнастические маты, скакалки, мяч набивной, рулетка, секундомер, барьер атлетический, гантели</w:t>
            </w:r>
          </w:p>
        </w:tc>
      </w:tr>
      <w:tr w:rsidR="0093685E" w:rsidRPr="00C83385" w14:paraId="0EE9E012" w14:textId="77777777" w:rsidTr="0093685E">
        <w:trPr>
          <w:trHeight w:val="818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AA9E" w14:textId="77777777" w:rsidR="0093685E" w:rsidRPr="0093685E" w:rsidRDefault="00D760D7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4C76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Специальная физическая подготовка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1546" w14:textId="77777777" w:rsidR="0093685E" w:rsidRPr="0093685E" w:rsidRDefault="0093685E" w:rsidP="009368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Гимнастические маты, скакалки, мяч набивной, рулетка, секундомер, барьер атлетический, гантели</w:t>
            </w:r>
          </w:p>
        </w:tc>
      </w:tr>
      <w:tr w:rsidR="0093685E" w:rsidRPr="00C83385" w14:paraId="69290E1A" w14:textId="77777777" w:rsidTr="0093685E">
        <w:trPr>
          <w:trHeight w:val="817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5CA83" w14:textId="77777777" w:rsidR="0093685E" w:rsidRPr="0093685E" w:rsidRDefault="00D760D7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D15E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1E4ACB75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Техническая подготовка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C05D8" w14:textId="77777777" w:rsidR="0093685E" w:rsidRPr="0093685E" w:rsidRDefault="0093685E" w:rsidP="009368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Сетка баскетбольная, стойки баскетбольные, фишки, мячи баскетбольные.</w:t>
            </w:r>
          </w:p>
        </w:tc>
      </w:tr>
      <w:tr w:rsidR="0093685E" w:rsidRPr="00C83385" w14:paraId="57725127" w14:textId="77777777" w:rsidTr="0093685E">
        <w:trPr>
          <w:trHeight w:val="953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E518" w14:textId="77777777" w:rsidR="0093685E" w:rsidRPr="0093685E" w:rsidRDefault="00D760D7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A7E7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26712F1F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Тактическая подготовка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988CF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Сетка баскетбольная, стойки баскетбольные, мячи баскетбольные.</w:t>
            </w:r>
            <w:r w:rsidRPr="0093685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3685E" w:rsidRPr="00C83385" w14:paraId="5446E6AD" w14:textId="77777777" w:rsidTr="0093685E">
        <w:trPr>
          <w:trHeight w:val="953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2AD8" w14:textId="77777777" w:rsidR="0093685E" w:rsidRPr="0093685E" w:rsidRDefault="00D760D7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8CF7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Контрольные испытания и соревнования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BA2C" w14:textId="77777777" w:rsidR="0093685E" w:rsidRPr="0093685E" w:rsidRDefault="0093685E" w:rsidP="0093685E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Сетка баскетбольная, стойки баскетбольные, мячи баскетбольные, свисток</w:t>
            </w:r>
          </w:p>
        </w:tc>
      </w:tr>
      <w:tr w:rsidR="0093685E" w:rsidRPr="00C83385" w14:paraId="33FA9B82" w14:textId="77777777" w:rsidTr="0093685E">
        <w:trPr>
          <w:trHeight w:val="805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59A2" w14:textId="77777777" w:rsidR="0093685E" w:rsidRPr="0093685E" w:rsidRDefault="00D760D7" w:rsidP="00936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6D13" w14:textId="77777777" w:rsid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E8047D7" w14:textId="77777777" w:rsidR="0093685E" w:rsidRPr="0093685E" w:rsidRDefault="0093685E" w:rsidP="009368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3685E">
              <w:rPr>
                <w:rFonts w:ascii="Times New Roman" w:hAnsi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1106C" w14:textId="77777777" w:rsidR="0093685E" w:rsidRDefault="0093685E" w:rsidP="009368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14:paraId="32EFC8E4" w14:textId="77777777" w:rsidR="0093685E" w:rsidRPr="0093685E" w:rsidRDefault="0093685E" w:rsidP="009368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Грамоты и похвальные листы</w:t>
            </w:r>
          </w:p>
        </w:tc>
      </w:tr>
    </w:tbl>
    <w:p w14:paraId="302CAB69" w14:textId="77777777" w:rsidR="00A72519" w:rsidRDefault="00A72519" w:rsidP="00DF43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B8A52D" w14:textId="77777777" w:rsidR="008A2DBA" w:rsidRPr="00DF4337" w:rsidRDefault="008A2DBA" w:rsidP="00DF433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A57482" w14:textId="77777777" w:rsidR="00D760D7" w:rsidRPr="00D760D7" w:rsidRDefault="00D760D7" w:rsidP="00D760D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60D7">
        <w:rPr>
          <w:rFonts w:ascii="Times New Roman" w:hAnsi="Times New Roman"/>
          <w:b/>
          <w:sz w:val="28"/>
          <w:szCs w:val="28"/>
        </w:rPr>
        <w:t>11.УСЛОВИЯ РЕАЛИЗАЦИИ ПРОГРАММЫ</w:t>
      </w:r>
    </w:p>
    <w:p w14:paraId="70736BCD" w14:textId="77777777" w:rsidR="00DF4337" w:rsidRPr="00652C7E" w:rsidRDefault="00844EE6" w:rsidP="0023662D">
      <w:pPr>
        <w:shd w:val="clear" w:color="auto" w:fill="FFFFFF"/>
        <w:tabs>
          <w:tab w:val="left" w:pos="9498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Основной учебной базой для проведения занятий является спортивный зал ОУ с баскетбольной разметкой площадки, баскетбольными кольцами.</w:t>
      </w:r>
    </w:p>
    <w:p w14:paraId="16FB89BE" w14:textId="77777777" w:rsidR="00DF4337" w:rsidRPr="00652C7E" w:rsidRDefault="003B7970" w:rsidP="00D760D7">
      <w:pPr>
        <w:shd w:val="clear" w:color="auto" w:fill="FFFFFF"/>
        <w:tabs>
          <w:tab w:val="left" w:pos="-284"/>
          <w:tab w:val="left" w:pos="0"/>
          <w:tab w:val="left" w:pos="9498"/>
        </w:tabs>
        <w:spacing w:after="0" w:line="360" w:lineRule="auto"/>
        <w:ind w:left="-284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С</w:t>
      </w:r>
      <w:r w:rsidR="00844EE6" w:rsidRPr="00652C7E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портивный инвентарь:</w:t>
      </w:r>
    </w:p>
    <w:p w14:paraId="4ADFF1A6" w14:textId="77777777" w:rsidR="00844EE6" w:rsidRPr="00652C7E" w:rsidRDefault="00844EE6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баскетбольные </w:t>
      </w:r>
      <w:r w:rsidR="000E6E8C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мячи на каждого 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0E6E8C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щегося;</w:t>
      </w:r>
    </w:p>
    <w:p w14:paraId="0C464CEB" w14:textId="77777777" w:rsidR="00844EE6" w:rsidRPr="00652C7E" w:rsidRDefault="000E6E8C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набивные мячи - на каждого 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591087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="00591087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щегося</w:t>
      </w:r>
      <w:r w:rsidR="00844EE6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;</w:t>
      </w:r>
    </w:p>
    <w:p w14:paraId="00017E29" w14:textId="77777777" w:rsidR="00844EE6" w:rsidRPr="00652C7E" w:rsidRDefault="00844EE6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перек</w:t>
      </w:r>
      <w:r w:rsidR="007C38F6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ладины для подтягивания в висе -</w:t>
      </w: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5-7 штук</w:t>
      </w:r>
    </w:p>
    <w:p w14:paraId="54519381" w14:textId="77777777" w:rsidR="00844EE6" w:rsidRPr="00652C7E" w:rsidRDefault="00844EE6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567"/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гимнастические ск</w:t>
      </w:r>
      <w:r w:rsidR="000E6E8C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акалки для прыжков на каждого 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0E6E8C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щегося</w:t>
      </w:r>
    </w:p>
    <w:p w14:paraId="5894A6F0" w14:textId="77777777" w:rsidR="00844EE6" w:rsidRPr="00652C7E" w:rsidRDefault="00844EE6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резиновы</w:t>
      </w:r>
      <w:r w:rsidR="000E6E8C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 эластичные бинты на каждого 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</w:t>
      </w:r>
      <w:r w:rsidR="000E6E8C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щегося;</w:t>
      </w:r>
    </w:p>
    <w:p w14:paraId="59D51C2E" w14:textId="77777777" w:rsidR="00844EE6" w:rsidRPr="00652C7E" w:rsidRDefault="00844EE6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гимнастических матов;</w:t>
      </w:r>
    </w:p>
    <w:p w14:paraId="5FA6E621" w14:textId="77777777" w:rsidR="00844EE6" w:rsidRPr="00652C7E" w:rsidRDefault="00844EE6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гантелей;</w:t>
      </w:r>
    </w:p>
    <w:p w14:paraId="20D75C87" w14:textId="77777777" w:rsidR="00652C7E" w:rsidRPr="00D760D7" w:rsidRDefault="00844EE6" w:rsidP="00BA223D">
      <w:pPr>
        <w:pStyle w:val="ab"/>
        <w:numPr>
          <w:ilvl w:val="0"/>
          <w:numId w:val="3"/>
        </w:numPr>
        <w:shd w:val="clear" w:color="auto" w:fill="FFFFFF"/>
        <w:tabs>
          <w:tab w:val="left" w:pos="-284"/>
          <w:tab w:val="left" w:pos="0"/>
          <w:tab w:val="left" w:pos="426"/>
        </w:tabs>
        <w:spacing w:after="0" w:line="360" w:lineRule="auto"/>
        <w:ind w:left="-284" w:firstLine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футбольных, </w:t>
      </w:r>
      <w:r w:rsidR="00D760D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баскетбольных и теннисных мячей</w:t>
      </w:r>
    </w:p>
    <w:p w14:paraId="01056709" w14:textId="77777777" w:rsidR="00DF4337" w:rsidRPr="00652C7E" w:rsidRDefault="003B7970" w:rsidP="00D760D7">
      <w:pPr>
        <w:shd w:val="clear" w:color="auto" w:fill="FFFFFF"/>
        <w:tabs>
          <w:tab w:val="left" w:pos="0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lastRenderedPageBreak/>
        <w:t>С</w:t>
      </w:r>
      <w:r w:rsidR="00844EE6" w:rsidRPr="00652C7E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портивные снаряды:</w:t>
      </w:r>
    </w:p>
    <w:p w14:paraId="474E7C64" w14:textId="77777777" w:rsidR="00844EE6" w:rsidRPr="00652C7E" w:rsidRDefault="007C38F6" w:rsidP="00BA223D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гимнастические скамейки -</w:t>
      </w:r>
      <w:r w:rsidR="00844EE6"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5-7 штук</w:t>
      </w:r>
    </w:p>
    <w:p w14:paraId="2906E40B" w14:textId="77777777" w:rsidR="00844EE6" w:rsidRPr="00652C7E" w:rsidRDefault="00844EE6" w:rsidP="00BA223D">
      <w:pPr>
        <w:pStyle w:val="ab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2C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гимнастическая стенка</w:t>
      </w:r>
    </w:p>
    <w:p w14:paraId="08674587" w14:textId="77777777" w:rsidR="00D760D7" w:rsidRDefault="00652C7E" w:rsidP="00D760D7">
      <w:pPr>
        <w:tabs>
          <w:tab w:val="left" w:pos="0"/>
        </w:tabs>
        <w:spacing w:line="360" w:lineRule="auto"/>
        <w:ind w:left="-567" w:firstLine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2C7E">
        <w:rPr>
          <w:rFonts w:ascii="Times New Roman" w:hAnsi="Times New Roman"/>
          <w:b/>
          <w:color w:val="000000" w:themeColor="text1"/>
          <w:sz w:val="26"/>
          <w:szCs w:val="26"/>
        </w:rPr>
        <w:t>Информационное</w:t>
      </w:r>
      <w:r w:rsidRPr="00652C7E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 xml:space="preserve"> </w:t>
      </w:r>
      <w:r w:rsidRPr="00652C7E">
        <w:rPr>
          <w:rFonts w:ascii="Times New Roman" w:hAnsi="Times New Roman"/>
          <w:b/>
          <w:color w:val="000000" w:themeColor="text1"/>
          <w:sz w:val="26"/>
          <w:szCs w:val="26"/>
        </w:rPr>
        <w:t>обеспечение</w:t>
      </w:r>
      <w:r w:rsidRPr="00652C7E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652C7E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Pr="00652C7E">
        <w:rPr>
          <w:rFonts w:ascii="Times New Roman" w:hAnsi="Times New Roman"/>
          <w:color w:val="000000" w:themeColor="text1"/>
          <w:sz w:val="26"/>
          <w:szCs w:val="26"/>
        </w:rPr>
        <w:t>методическая</w:t>
      </w:r>
      <w:r w:rsidRPr="00652C7E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Pr="00652C7E">
        <w:rPr>
          <w:rFonts w:ascii="Times New Roman" w:hAnsi="Times New Roman"/>
          <w:color w:val="000000" w:themeColor="text1"/>
          <w:sz w:val="26"/>
          <w:szCs w:val="26"/>
        </w:rPr>
        <w:t>литература,</w:t>
      </w:r>
      <w:r w:rsidRPr="00652C7E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Pr="00652C7E">
        <w:rPr>
          <w:rFonts w:ascii="Times New Roman" w:hAnsi="Times New Roman"/>
          <w:color w:val="000000" w:themeColor="text1"/>
          <w:sz w:val="26"/>
          <w:szCs w:val="26"/>
        </w:rPr>
        <w:t>видео</w:t>
      </w:r>
      <w:r w:rsidRPr="00652C7E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Pr="00652C7E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652C7E">
        <w:rPr>
          <w:rFonts w:ascii="Times New Roman" w:hAnsi="Times New Roman"/>
          <w:color w:val="000000" w:themeColor="text1"/>
          <w:spacing w:val="1"/>
          <w:sz w:val="26"/>
          <w:szCs w:val="26"/>
        </w:rPr>
        <w:t xml:space="preserve"> </w:t>
      </w:r>
      <w:r w:rsidRPr="00652C7E">
        <w:rPr>
          <w:rFonts w:ascii="Times New Roman" w:hAnsi="Times New Roman"/>
          <w:color w:val="000000" w:themeColor="text1"/>
          <w:sz w:val="26"/>
          <w:szCs w:val="26"/>
        </w:rPr>
        <w:t>интернет</w:t>
      </w:r>
      <w:r w:rsidRPr="00652C7E">
        <w:rPr>
          <w:rFonts w:ascii="Times New Roman" w:hAnsi="Times New Roman"/>
          <w:color w:val="000000" w:themeColor="text1"/>
          <w:spacing w:val="-3"/>
          <w:sz w:val="26"/>
          <w:szCs w:val="26"/>
        </w:rPr>
        <w:t xml:space="preserve"> </w:t>
      </w:r>
      <w:r w:rsidRPr="00652C7E">
        <w:rPr>
          <w:rFonts w:ascii="Times New Roman" w:hAnsi="Times New Roman"/>
          <w:color w:val="000000" w:themeColor="text1"/>
          <w:sz w:val="26"/>
          <w:szCs w:val="26"/>
        </w:rPr>
        <w:t>источники.</w:t>
      </w:r>
    </w:p>
    <w:p w14:paraId="7CE3031D" w14:textId="77777777" w:rsidR="00652C7E" w:rsidRPr="00D760D7" w:rsidRDefault="00652C7E" w:rsidP="00D760D7">
      <w:pPr>
        <w:tabs>
          <w:tab w:val="left" w:pos="0"/>
        </w:tabs>
        <w:spacing w:line="360" w:lineRule="auto"/>
        <w:ind w:left="-567" w:firstLine="28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760D7">
        <w:rPr>
          <w:rFonts w:ascii="Times New Roman" w:hAnsi="Times New Roman"/>
          <w:b/>
          <w:color w:val="000000" w:themeColor="text1"/>
          <w:sz w:val="26"/>
          <w:szCs w:val="26"/>
        </w:rPr>
        <w:t>Кадровое обеспечение.</w:t>
      </w:r>
      <w:r w:rsidRPr="00D760D7">
        <w:rPr>
          <w:rFonts w:ascii="Times New Roman" w:hAnsi="Times New Roman"/>
          <w:color w:val="000000" w:themeColor="text1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2BFB5CC8" w14:textId="77777777" w:rsidR="00A44DB4" w:rsidRDefault="00A44DB4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65233833" w14:textId="77777777" w:rsidR="00D760D7" w:rsidRPr="00D760D7" w:rsidRDefault="00D760D7" w:rsidP="00D760D7">
      <w:pPr>
        <w:tabs>
          <w:tab w:val="left" w:pos="2127"/>
        </w:tabs>
        <w:jc w:val="center"/>
        <w:rPr>
          <w:rFonts w:ascii="Times New Roman" w:hAnsi="Times New Roman"/>
          <w:b/>
          <w:sz w:val="28"/>
          <w:szCs w:val="28"/>
        </w:rPr>
      </w:pPr>
      <w:r w:rsidRPr="00D760D7">
        <w:rPr>
          <w:rFonts w:ascii="Times New Roman" w:hAnsi="Times New Roman"/>
          <w:b/>
          <w:sz w:val="28"/>
          <w:szCs w:val="28"/>
        </w:rPr>
        <w:t>12. РАБОЧАЯ ПРОГРАММА ВОСПИТАНИЯ</w:t>
      </w:r>
    </w:p>
    <w:p w14:paraId="132FEAAD" w14:textId="77777777" w:rsidR="00D760D7" w:rsidRPr="00D760D7" w:rsidRDefault="00D760D7" w:rsidP="00D760D7">
      <w:pPr>
        <w:tabs>
          <w:tab w:val="left" w:pos="0"/>
          <w:tab w:val="left" w:pos="9923"/>
        </w:tabs>
        <w:spacing w:line="360" w:lineRule="auto"/>
        <w:ind w:left="-567" w:right="89" w:firstLine="283"/>
        <w:jc w:val="both"/>
        <w:rPr>
          <w:rFonts w:ascii="Times New Roman" w:hAnsi="Times New Roman"/>
          <w:sz w:val="26"/>
          <w:szCs w:val="26"/>
        </w:rPr>
      </w:pPr>
      <w:r w:rsidRPr="00D760D7">
        <w:rPr>
          <w:rFonts w:ascii="Times New Roman" w:hAnsi="Times New Roman"/>
          <w:b/>
          <w:sz w:val="26"/>
          <w:szCs w:val="26"/>
        </w:rPr>
        <w:t xml:space="preserve">Цель - </w:t>
      </w:r>
      <w:r w:rsidRPr="00D760D7">
        <w:rPr>
          <w:rFonts w:ascii="Times New Roman" w:hAnsi="Times New Roman"/>
          <w:sz w:val="26"/>
          <w:szCs w:val="26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304AA2C6" w14:textId="77777777" w:rsidR="00D760D7" w:rsidRPr="00D760D7" w:rsidRDefault="00D760D7" w:rsidP="00D760D7">
      <w:pPr>
        <w:pStyle w:val="110"/>
        <w:tabs>
          <w:tab w:val="left" w:pos="0"/>
        </w:tabs>
        <w:spacing w:line="360" w:lineRule="auto"/>
        <w:ind w:left="-567" w:right="144" w:firstLine="283"/>
        <w:rPr>
          <w:sz w:val="26"/>
          <w:szCs w:val="26"/>
        </w:rPr>
      </w:pPr>
      <w:r w:rsidRPr="00D760D7">
        <w:rPr>
          <w:sz w:val="26"/>
          <w:szCs w:val="26"/>
        </w:rPr>
        <w:t>Задачи:</w:t>
      </w:r>
    </w:p>
    <w:p w14:paraId="3A535B0D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</w:tabs>
        <w:autoSpaceDE w:val="0"/>
        <w:autoSpaceDN w:val="0"/>
        <w:spacing w:before="38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Сформировать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у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обучающихся представление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будущей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деятельности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на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 xml:space="preserve">пользу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общества.</w:t>
      </w:r>
    </w:p>
    <w:p w14:paraId="2AD8C263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</w:tabs>
        <w:autoSpaceDE w:val="0"/>
        <w:autoSpaceDN w:val="0"/>
        <w:spacing w:before="3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Подготовить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обучающихся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к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дальнейшему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обучению,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направленному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на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овладение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будущей профессией.</w:t>
      </w:r>
    </w:p>
    <w:p w14:paraId="58A62070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</w:tabs>
        <w:autoSpaceDE w:val="0"/>
        <w:autoSpaceDN w:val="0"/>
        <w:spacing w:before="3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pacing w:val="-2"/>
          <w:sz w:val="26"/>
          <w:szCs w:val="26"/>
        </w:rPr>
        <w:t>Оказать помощь</w:t>
      </w:r>
      <w:r w:rsidRPr="00D760D7">
        <w:rPr>
          <w:rFonts w:ascii="Times New Roman" w:hAnsi="Times New Roman" w:cs="Times New Roman"/>
          <w:sz w:val="26"/>
          <w:szCs w:val="26"/>
        </w:rPr>
        <w:tab/>
      </w:r>
      <w:r w:rsidRPr="00D760D7">
        <w:rPr>
          <w:rFonts w:ascii="Times New Roman" w:hAnsi="Times New Roman" w:cs="Times New Roman"/>
          <w:spacing w:val="-10"/>
          <w:sz w:val="26"/>
          <w:szCs w:val="26"/>
        </w:rPr>
        <w:t>в</w:t>
      </w:r>
      <w:r w:rsidRPr="00D760D7">
        <w:rPr>
          <w:rFonts w:ascii="Times New Roman" w:hAnsi="Times New Roman" w:cs="Times New Roman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 xml:space="preserve">овладении </w:t>
      </w:r>
      <w:r w:rsidRPr="00D760D7">
        <w:rPr>
          <w:rFonts w:ascii="Times New Roman" w:hAnsi="Times New Roman" w:cs="Times New Roman"/>
          <w:sz w:val="26"/>
          <w:szCs w:val="26"/>
        </w:rPr>
        <w:tab/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навыками</w:t>
      </w:r>
      <w:r w:rsidRPr="00D760D7">
        <w:rPr>
          <w:rFonts w:ascii="Times New Roman" w:hAnsi="Times New Roman" w:cs="Times New Roman"/>
          <w:sz w:val="26"/>
          <w:szCs w:val="26"/>
        </w:rPr>
        <w:tab/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самостоятельности</w:t>
      </w:r>
      <w:r w:rsidRPr="00D760D7">
        <w:rPr>
          <w:rFonts w:ascii="Times New Roman" w:hAnsi="Times New Roman" w:cs="Times New Roman"/>
          <w:sz w:val="26"/>
          <w:szCs w:val="26"/>
        </w:rPr>
        <w:tab/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(принятие</w:t>
      </w:r>
      <w:r w:rsidRPr="00D760D7">
        <w:rPr>
          <w:rFonts w:ascii="Times New Roman" w:hAnsi="Times New Roman" w:cs="Times New Roman"/>
          <w:sz w:val="26"/>
          <w:szCs w:val="26"/>
        </w:rPr>
        <w:tab/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 xml:space="preserve">решений, </w:t>
      </w:r>
      <w:r w:rsidRPr="00D760D7">
        <w:rPr>
          <w:rFonts w:ascii="Times New Roman" w:hAnsi="Times New Roman" w:cs="Times New Roman"/>
          <w:sz w:val="26"/>
          <w:szCs w:val="26"/>
        </w:rPr>
        <w:t>самовоспитание, самообразование).</w:t>
      </w:r>
    </w:p>
    <w:p w14:paraId="783745AC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</w:tabs>
        <w:autoSpaceDE w:val="0"/>
        <w:autoSpaceDN w:val="0"/>
        <w:spacing w:before="15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Развить познавательную активность обучающихся, продолжить работу по мотивации учебно-тренировочной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деятельности.</w:t>
      </w:r>
    </w:p>
    <w:p w14:paraId="7B78C148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</w:tabs>
        <w:autoSpaceDE w:val="0"/>
        <w:autoSpaceDN w:val="0"/>
        <w:spacing w:before="10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Обучить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умению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объективно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оценивать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свои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интеллектуальные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и</w:t>
      </w:r>
      <w:r w:rsidRPr="00D760D7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возможности.</w:t>
      </w:r>
    </w:p>
    <w:p w14:paraId="629BD347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</w:tabs>
        <w:autoSpaceDE w:val="0"/>
        <w:autoSpaceDN w:val="0"/>
        <w:spacing w:before="42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pacing w:val="-2"/>
          <w:sz w:val="26"/>
          <w:szCs w:val="26"/>
        </w:rPr>
        <w:t>Привить</w:t>
      </w:r>
      <w:r w:rsidRPr="00D760D7">
        <w:rPr>
          <w:rFonts w:ascii="Times New Roman" w:hAnsi="Times New Roman" w:cs="Times New Roman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чувство</w:t>
      </w:r>
      <w:r w:rsidRPr="00D760D7">
        <w:rPr>
          <w:rFonts w:ascii="Times New Roman" w:hAnsi="Times New Roman" w:cs="Times New Roman"/>
          <w:sz w:val="26"/>
          <w:szCs w:val="26"/>
        </w:rPr>
        <w:tab/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сопричастности</w:t>
      </w:r>
      <w:r w:rsidRPr="00D760D7">
        <w:rPr>
          <w:rFonts w:ascii="Times New Roman" w:hAnsi="Times New Roman" w:cs="Times New Roman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pacing w:val="-10"/>
          <w:sz w:val="26"/>
          <w:szCs w:val="26"/>
        </w:rPr>
        <w:t>к</w:t>
      </w:r>
      <w:r w:rsidRPr="00D760D7">
        <w:rPr>
          <w:rFonts w:ascii="Times New Roman" w:hAnsi="Times New Roman" w:cs="Times New Roman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судьбам</w:t>
      </w:r>
      <w:r w:rsidRPr="00D760D7">
        <w:rPr>
          <w:rFonts w:ascii="Times New Roman" w:hAnsi="Times New Roman" w:cs="Times New Roman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Отечества</w:t>
      </w:r>
      <w:r w:rsidRPr="00D760D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D760D7">
        <w:rPr>
          <w:rFonts w:ascii="Times New Roman" w:hAnsi="Times New Roman" w:cs="Times New Roman"/>
          <w:spacing w:val="-10"/>
          <w:sz w:val="26"/>
          <w:szCs w:val="26"/>
        </w:rPr>
        <w:t>и</w:t>
      </w:r>
      <w:r w:rsidRPr="00D760D7">
        <w:rPr>
          <w:rFonts w:ascii="Times New Roman" w:hAnsi="Times New Roman" w:cs="Times New Roman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родного</w:t>
      </w:r>
      <w:r w:rsidRPr="00D760D7">
        <w:rPr>
          <w:rFonts w:ascii="Times New Roman" w:hAnsi="Times New Roman" w:cs="Times New Roman"/>
          <w:sz w:val="26"/>
          <w:szCs w:val="26"/>
        </w:rPr>
        <w:tab/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края, с</w:t>
      </w:r>
      <w:r w:rsidRPr="00D760D7">
        <w:rPr>
          <w:rFonts w:ascii="Times New Roman" w:hAnsi="Times New Roman" w:cs="Times New Roman"/>
          <w:sz w:val="26"/>
          <w:szCs w:val="26"/>
        </w:rPr>
        <w:t>формировать гражданской позиции.</w:t>
      </w:r>
    </w:p>
    <w:p w14:paraId="0F0528D5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</w:tabs>
        <w:autoSpaceDE w:val="0"/>
        <w:autoSpaceDN w:val="0"/>
        <w:spacing w:before="88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Использовать педагогические</w:t>
      </w:r>
      <w:r w:rsidRPr="00D760D7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приёмы</w:t>
      </w:r>
      <w:r w:rsidRPr="00D760D7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для</w:t>
      </w:r>
      <w:r w:rsidRPr="00D760D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демонстрации</w:t>
      </w:r>
      <w:r w:rsidRPr="00D760D7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обучающихся</w:t>
      </w:r>
      <w:r w:rsidRPr="00D760D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значимости его физического и психического здоровья, для будущего самоутверждения.</w:t>
      </w:r>
    </w:p>
    <w:p w14:paraId="53FC2548" w14:textId="77777777" w:rsidR="00D760D7" w:rsidRPr="00D760D7" w:rsidRDefault="00D760D7" w:rsidP="00BA223D">
      <w:pPr>
        <w:pStyle w:val="ab"/>
        <w:widowControl w:val="0"/>
        <w:numPr>
          <w:ilvl w:val="0"/>
          <w:numId w:val="17"/>
        </w:numPr>
        <w:tabs>
          <w:tab w:val="left" w:pos="0"/>
          <w:tab w:val="left" w:pos="851"/>
          <w:tab w:val="left" w:pos="1400"/>
        </w:tabs>
        <w:autoSpaceDE w:val="0"/>
        <w:autoSpaceDN w:val="0"/>
        <w:spacing w:before="3"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lastRenderedPageBreak/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0B2F13F3" w14:textId="77777777" w:rsidR="00D760D7" w:rsidRPr="00D760D7" w:rsidRDefault="00D760D7" w:rsidP="00D760D7">
      <w:pPr>
        <w:pStyle w:val="9a5b2d6120f2c8e1msobodytext"/>
        <w:shd w:val="clear" w:color="auto" w:fill="FFFFFF"/>
        <w:tabs>
          <w:tab w:val="left" w:pos="0"/>
          <w:tab w:val="left" w:pos="567"/>
          <w:tab w:val="left" w:pos="851"/>
        </w:tabs>
        <w:spacing w:line="360" w:lineRule="auto"/>
        <w:ind w:left="-567" w:right="72" w:firstLine="283"/>
        <w:jc w:val="both"/>
        <w:rPr>
          <w:color w:val="1A1A1A"/>
          <w:sz w:val="26"/>
          <w:szCs w:val="26"/>
        </w:rPr>
      </w:pPr>
      <w:r w:rsidRPr="00D760D7">
        <w:rPr>
          <w:b/>
          <w:bCs/>
          <w:color w:val="1A1A1A"/>
          <w:sz w:val="26"/>
          <w:szCs w:val="26"/>
        </w:rPr>
        <w:t>Формы и содержания деятельности - </w:t>
      </w:r>
      <w:r w:rsidRPr="00D760D7">
        <w:rPr>
          <w:color w:val="1A1A1A"/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281D0E1F" w14:textId="77777777" w:rsidR="00D760D7" w:rsidRPr="00D760D7" w:rsidRDefault="00D760D7" w:rsidP="00BA223D">
      <w:pPr>
        <w:pStyle w:val="ab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b/>
          <w:bCs/>
          <w:color w:val="1A1A1A"/>
          <w:sz w:val="26"/>
          <w:szCs w:val="26"/>
        </w:rPr>
        <w:t>Коллективные формы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>: тематические концерты, спектакли, ярмарки, праздники, фестивали, парады, акции.</w:t>
      </w:r>
    </w:p>
    <w:p w14:paraId="7DB3819E" w14:textId="77777777" w:rsidR="00D760D7" w:rsidRPr="00D760D7" w:rsidRDefault="00D760D7" w:rsidP="00BA223D">
      <w:pPr>
        <w:pStyle w:val="ab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b/>
          <w:bCs/>
          <w:color w:val="1A1A1A"/>
          <w:sz w:val="26"/>
          <w:szCs w:val="26"/>
        </w:rPr>
        <w:t>Групповые формы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>:</w:t>
      </w:r>
    </w:p>
    <w:p w14:paraId="6A8079BD" w14:textId="77777777" w:rsidR="00D760D7" w:rsidRPr="00D760D7" w:rsidRDefault="00D760D7" w:rsidP="00BA223D">
      <w:pPr>
        <w:pStyle w:val="ab"/>
        <w:numPr>
          <w:ilvl w:val="0"/>
          <w:numId w:val="2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1A1A1A"/>
          <w:sz w:val="26"/>
          <w:szCs w:val="26"/>
        </w:rPr>
        <w:t>досуговые, развлекательные: тематические вечера;</w:t>
      </w:r>
    </w:p>
    <w:p w14:paraId="5DCB44DD" w14:textId="77777777" w:rsidR="00D760D7" w:rsidRPr="00D760D7" w:rsidRDefault="00D760D7" w:rsidP="00BA223D">
      <w:pPr>
        <w:pStyle w:val="ab"/>
        <w:numPr>
          <w:ilvl w:val="0"/>
          <w:numId w:val="2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1A1A1A"/>
          <w:sz w:val="26"/>
          <w:szCs w:val="26"/>
        </w:rPr>
        <w:t>игровые программы: конкурсы, квесты,  выступления; </w:t>
      </w:r>
    </w:p>
    <w:p w14:paraId="5A1DC021" w14:textId="77777777" w:rsidR="00D760D7" w:rsidRPr="00D760D7" w:rsidRDefault="00D760D7" w:rsidP="00BA223D">
      <w:pPr>
        <w:pStyle w:val="ab"/>
        <w:numPr>
          <w:ilvl w:val="0"/>
          <w:numId w:val="20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1A1A1A"/>
          <w:sz w:val="26"/>
          <w:szCs w:val="26"/>
        </w:rPr>
        <w:t>информационно - просветительские познавательного характера: выставки, экскурсии. </w:t>
      </w:r>
    </w:p>
    <w:p w14:paraId="426096C4" w14:textId="77777777" w:rsidR="00D760D7" w:rsidRPr="00D760D7" w:rsidRDefault="00D760D7" w:rsidP="00BA223D">
      <w:pPr>
        <w:pStyle w:val="ab"/>
        <w:numPr>
          <w:ilvl w:val="0"/>
          <w:numId w:val="19"/>
        </w:numPr>
        <w:shd w:val="clear" w:color="auto" w:fill="FFFFFF"/>
        <w:tabs>
          <w:tab w:val="left" w:pos="0"/>
          <w:tab w:val="left" w:pos="284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b/>
          <w:bCs/>
          <w:color w:val="1A1A1A"/>
          <w:sz w:val="26"/>
          <w:szCs w:val="26"/>
        </w:rPr>
        <w:t>Индивидуальные формы: 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> </w:t>
      </w:r>
    </w:p>
    <w:p w14:paraId="0E84C2CF" w14:textId="77777777" w:rsidR="00D760D7" w:rsidRPr="00D760D7" w:rsidRDefault="00D760D7" w:rsidP="00BA223D">
      <w:pPr>
        <w:pStyle w:val="ab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1A1A1A"/>
          <w:sz w:val="26"/>
          <w:szCs w:val="26"/>
        </w:rPr>
        <w:t>беседы, консультации, наставничество;   </w:t>
      </w:r>
    </w:p>
    <w:p w14:paraId="16323E5E" w14:textId="77777777" w:rsidR="00D760D7" w:rsidRPr="00D760D7" w:rsidRDefault="00D760D7" w:rsidP="00BA223D">
      <w:pPr>
        <w:pStyle w:val="ab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1A1A1A"/>
          <w:sz w:val="26"/>
          <w:szCs w:val="26"/>
        </w:rPr>
        <w:t>cодействие</w:t>
      </w:r>
      <w:r w:rsidR="00591087">
        <w:rPr>
          <w:rFonts w:ascii="Times New Roman" w:hAnsi="Times New Roman" w:cs="Times New Roman"/>
          <w:color w:val="1A1A1A"/>
          <w:sz w:val="26"/>
          <w:szCs w:val="26"/>
        </w:rPr>
        <w:t xml:space="preserve"> в 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>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208F5459" w14:textId="77777777" w:rsidR="00D760D7" w:rsidRPr="00D760D7" w:rsidRDefault="00D760D7" w:rsidP="00BA223D">
      <w:pPr>
        <w:pStyle w:val="ab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1A1A1A"/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35A396A6" w14:textId="77777777" w:rsidR="00D760D7" w:rsidRPr="00D760D7" w:rsidRDefault="00D760D7" w:rsidP="00BA223D">
      <w:pPr>
        <w:pStyle w:val="ab"/>
        <w:numPr>
          <w:ilvl w:val="0"/>
          <w:numId w:val="21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1A1A1A"/>
          <w:sz w:val="26"/>
          <w:szCs w:val="26"/>
        </w:rPr>
        <w:t xml:space="preserve">организация совместной творческой деятельности педагога и </w:t>
      </w:r>
      <w:r w:rsidR="00591087">
        <w:rPr>
          <w:rFonts w:ascii="Times New Roman" w:hAnsi="Times New Roman" w:cs="Times New Roman"/>
          <w:color w:val="1A1A1A"/>
          <w:sz w:val="26"/>
          <w:szCs w:val="26"/>
        </w:rPr>
        <w:t>об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>уча</w:t>
      </w:r>
      <w:r w:rsidR="00591087">
        <w:rPr>
          <w:rFonts w:ascii="Times New Roman" w:hAnsi="Times New Roman" w:cs="Times New Roman"/>
          <w:color w:val="1A1A1A"/>
          <w:sz w:val="26"/>
          <w:szCs w:val="26"/>
        </w:rPr>
        <w:t>ю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 xml:space="preserve">щихся, включение </w:t>
      </w:r>
      <w:r w:rsidR="00591087">
        <w:rPr>
          <w:rFonts w:ascii="Times New Roman" w:hAnsi="Times New Roman" w:cs="Times New Roman"/>
          <w:color w:val="1A1A1A"/>
          <w:sz w:val="26"/>
          <w:szCs w:val="26"/>
        </w:rPr>
        <w:t>об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>уча</w:t>
      </w:r>
      <w:r w:rsidR="00591087">
        <w:rPr>
          <w:rFonts w:ascii="Times New Roman" w:hAnsi="Times New Roman" w:cs="Times New Roman"/>
          <w:color w:val="1A1A1A"/>
          <w:sz w:val="26"/>
          <w:szCs w:val="26"/>
        </w:rPr>
        <w:t>ю</w:t>
      </w:r>
      <w:r w:rsidRPr="00D760D7">
        <w:rPr>
          <w:rFonts w:ascii="Times New Roman" w:hAnsi="Times New Roman" w:cs="Times New Roman"/>
          <w:color w:val="1A1A1A"/>
          <w:sz w:val="26"/>
          <w:szCs w:val="26"/>
        </w:rPr>
        <w:t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5FD7409C" w14:textId="77777777" w:rsidR="00D760D7" w:rsidRPr="00D760D7" w:rsidRDefault="00D760D7" w:rsidP="00D760D7">
      <w:pPr>
        <w:pStyle w:val="ab"/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14:paraId="5FD6867F" w14:textId="77777777" w:rsidR="00D760D7" w:rsidRPr="00D760D7" w:rsidRDefault="00D760D7" w:rsidP="00BA223D">
      <w:pPr>
        <w:pStyle w:val="ab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Интерактивные формы работы:</w:t>
      </w:r>
    </w:p>
    <w:p w14:paraId="43F2B092" w14:textId="77777777" w:rsidR="00D760D7" w:rsidRPr="00D760D7" w:rsidRDefault="00D760D7" w:rsidP="00BA223D">
      <w:pPr>
        <w:pStyle w:val="ab"/>
        <w:numPr>
          <w:ilvl w:val="0"/>
          <w:numId w:val="22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000000"/>
          <w:sz w:val="26"/>
          <w:szCs w:val="26"/>
        </w:rPr>
        <w:t>анкетирование, диагностика;</w:t>
      </w:r>
    </w:p>
    <w:p w14:paraId="506CA33C" w14:textId="77777777" w:rsidR="00D760D7" w:rsidRPr="00D760D7" w:rsidRDefault="00D760D7" w:rsidP="00BA223D">
      <w:pPr>
        <w:pStyle w:val="ab"/>
        <w:numPr>
          <w:ilvl w:val="0"/>
          <w:numId w:val="22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000000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72BF1899" w14:textId="77777777" w:rsidR="00D760D7" w:rsidRPr="00D760D7" w:rsidRDefault="00D760D7" w:rsidP="00BA223D">
      <w:pPr>
        <w:pStyle w:val="ab"/>
        <w:numPr>
          <w:ilvl w:val="0"/>
          <w:numId w:val="22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000000"/>
          <w:sz w:val="26"/>
          <w:szCs w:val="26"/>
        </w:rPr>
        <w:t>индивидуальные консультации (беседы).</w:t>
      </w:r>
    </w:p>
    <w:p w14:paraId="281FA3B0" w14:textId="77777777" w:rsidR="00D760D7" w:rsidRPr="00D760D7" w:rsidRDefault="00D760D7" w:rsidP="00D760D7">
      <w:pPr>
        <w:pStyle w:val="ab"/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</w:p>
    <w:p w14:paraId="60D76563" w14:textId="77777777" w:rsidR="00D760D7" w:rsidRPr="00D760D7" w:rsidRDefault="00D760D7" w:rsidP="00BA223D">
      <w:pPr>
        <w:pStyle w:val="ab"/>
        <w:numPr>
          <w:ilvl w:val="0"/>
          <w:numId w:val="19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D760D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Традиционные формы работы:</w:t>
      </w:r>
    </w:p>
    <w:p w14:paraId="4259679F" w14:textId="77777777" w:rsidR="00D760D7" w:rsidRPr="00D760D7" w:rsidRDefault="00D760D7" w:rsidP="00BA223D">
      <w:pPr>
        <w:pStyle w:val="ab"/>
        <w:numPr>
          <w:ilvl w:val="0"/>
          <w:numId w:val="23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100" w:afterAutospacing="1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000000"/>
          <w:sz w:val="26"/>
          <w:szCs w:val="26"/>
        </w:rPr>
        <w:t>дни открытых дверей;</w:t>
      </w:r>
    </w:p>
    <w:p w14:paraId="7AE924BC" w14:textId="77777777" w:rsidR="00D760D7" w:rsidRPr="00D760D7" w:rsidRDefault="00D760D7" w:rsidP="00BA223D">
      <w:pPr>
        <w:pStyle w:val="ab"/>
        <w:numPr>
          <w:ilvl w:val="0"/>
          <w:numId w:val="23"/>
        </w:numPr>
        <w:shd w:val="clear" w:color="auto" w:fill="FFFFFF"/>
        <w:tabs>
          <w:tab w:val="left" w:pos="0"/>
          <w:tab w:val="left" w:pos="567"/>
          <w:tab w:val="left" w:pos="851"/>
        </w:tabs>
        <w:spacing w:before="100" w:beforeAutospacing="1" w:after="48" w:line="360" w:lineRule="auto"/>
        <w:ind w:left="-567" w:right="72" w:firstLine="283"/>
        <w:jc w:val="both"/>
        <w:rPr>
          <w:rFonts w:ascii="Times New Roman" w:hAnsi="Times New Roman" w:cs="Times New Roman"/>
          <w:color w:val="1A1A1A"/>
          <w:sz w:val="26"/>
          <w:szCs w:val="26"/>
        </w:rPr>
      </w:pPr>
      <w:r w:rsidRPr="00D760D7">
        <w:rPr>
          <w:rFonts w:ascii="Times New Roman" w:hAnsi="Times New Roman" w:cs="Times New Roman"/>
          <w:color w:val="000000"/>
          <w:sz w:val="26"/>
          <w:szCs w:val="26"/>
        </w:rPr>
        <w:t>организация совместных досуговых мероприятий.</w:t>
      </w:r>
    </w:p>
    <w:p w14:paraId="5D3348AA" w14:textId="77777777" w:rsidR="00D760D7" w:rsidRPr="00D760D7" w:rsidRDefault="00D760D7" w:rsidP="00D760D7">
      <w:pPr>
        <w:pStyle w:val="ad"/>
        <w:shd w:val="clear" w:color="auto" w:fill="FFFFFF"/>
        <w:tabs>
          <w:tab w:val="left" w:pos="0"/>
          <w:tab w:val="left" w:pos="567"/>
          <w:tab w:val="left" w:pos="851"/>
        </w:tabs>
        <w:spacing w:after="48" w:afterAutospacing="0" w:line="360" w:lineRule="auto"/>
        <w:ind w:left="-567" w:right="72" w:firstLine="283"/>
        <w:jc w:val="both"/>
        <w:rPr>
          <w:color w:val="1A1A1A"/>
          <w:sz w:val="26"/>
          <w:szCs w:val="26"/>
        </w:rPr>
      </w:pPr>
      <w:r w:rsidRPr="00D760D7">
        <w:rPr>
          <w:color w:val="000000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13779214" w14:textId="77777777" w:rsidR="00D760D7" w:rsidRPr="00D760D7" w:rsidRDefault="00D760D7" w:rsidP="00D760D7">
      <w:pPr>
        <w:pStyle w:val="110"/>
        <w:tabs>
          <w:tab w:val="left" w:pos="0"/>
        </w:tabs>
        <w:spacing w:line="360" w:lineRule="auto"/>
        <w:ind w:left="-567" w:right="144" w:firstLine="283"/>
        <w:rPr>
          <w:sz w:val="26"/>
          <w:szCs w:val="26"/>
        </w:rPr>
      </w:pPr>
      <w:r w:rsidRPr="00D760D7">
        <w:rPr>
          <w:sz w:val="26"/>
          <w:szCs w:val="26"/>
        </w:rPr>
        <w:t>Планируемые</w:t>
      </w:r>
      <w:r w:rsidRPr="00D760D7">
        <w:rPr>
          <w:spacing w:val="-8"/>
          <w:sz w:val="26"/>
          <w:szCs w:val="26"/>
        </w:rPr>
        <w:t xml:space="preserve"> </w:t>
      </w:r>
      <w:r w:rsidRPr="00D760D7">
        <w:rPr>
          <w:sz w:val="26"/>
          <w:szCs w:val="26"/>
        </w:rPr>
        <w:t>результаты</w:t>
      </w:r>
      <w:r w:rsidRPr="00D760D7">
        <w:rPr>
          <w:spacing w:val="-6"/>
          <w:sz w:val="26"/>
          <w:szCs w:val="26"/>
        </w:rPr>
        <w:t xml:space="preserve"> </w:t>
      </w:r>
      <w:r w:rsidRPr="00D760D7">
        <w:rPr>
          <w:sz w:val="26"/>
          <w:szCs w:val="26"/>
        </w:rPr>
        <w:t>реализации</w:t>
      </w:r>
      <w:r w:rsidRPr="00D760D7">
        <w:rPr>
          <w:spacing w:val="-6"/>
          <w:sz w:val="26"/>
          <w:szCs w:val="26"/>
        </w:rPr>
        <w:t xml:space="preserve"> </w:t>
      </w:r>
      <w:r w:rsidRPr="00D760D7">
        <w:rPr>
          <w:sz w:val="26"/>
          <w:szCs w:val="26"/>
        </w:rPr>
        <w:t>программы</w:t>
      </w:r>
      <w:r w:rsidRPr="00D760D7">
        <w:rPr>
          <w:spacing w:val="-1"/>
          <w:sz w:val="26"/>
          <w:szCs w:val="26"/>
        </w:rPr>
        <w:t xml:space="preserve"> </w:t>
      </w:r>
      <w:r w:rsidRPr="00D760D7">
        <w:rPr>
          <w:spacing w:val="-2"/>
          <w:sz w:val="26"/>
          <w:szCs w:val="26"/>
        </w:rPr>
        <w:t>воспитания</w:t>
      </w:r>
    </w:p>
    <w:p w14:paraId="6D2BC774" w14:textId="77777777" w:rsidR="00D760D7" w:rsidRPr="00D760D7" w:rsidRDefault="00D760D7" w:rsidP="00BA223D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</w:tabs>
        <w:autoSpaceDE w:val="0"/>
        <w:autoSpaceDN w:val="0"/>
        <w:spacing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активно включаться</w:t>
      </w:r>
      <w:r w:rsidRPr="00D760D7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в</w:t>
      </w:r>
      <w:r w:rsidRPr="00D760D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общение</w:t>
      </w:r>
      <w:r w:rsidRPr="00D760D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и</w:t>
      </w:r>
      <w:r w:rsidRPr="00D760D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взаимодействие со сверстниками</w:t>
      </w:r>
      <w:r w:rsidRPr="00D760D7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на</w:t>
      </w:r>
      <w:r w:rsidRPr="00D760D7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принципах уважения и доброжелательности, взаимопомощи и сопереживания;</w:t>
      </w:r>
    </w:p>
    <w:p w14:paraId="438FA434" w14:textId="77777777" w:rsidR="00D760D7" w:rsidRPr="00D760D7" w:rsidRDefault="00D760D7" w:rsidP="00BA223D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1736"/>
        </w:tabs>
        <w:autoSpaceDE w:val="0"/>
        <w:autoSpaceDN w:val="0"/>
        <w:spacing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проявлять положительные</w:t>
      </w:r>
      <w:r w:rsidRPr="00D760D7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качества</w:t>
      </w:r>
      <w:r w:rsidRPr="00D760D7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личности</w:t>
      </w:r>
      <w:r w:rsidRPr="00D760D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и</w:t>
      </w:r>
      <w:r w:rsidRPr="00D760D7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управлять</w:t>
      </w:r>
      <w:r w:rsidRPr="00D760D7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своими</w:t>
      </w:r>
      <w:r w:rsidRPr="00D760D7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эмоциями в различных (нестандартных) ситуациях и условиях;</w:t>
      </w:r>
    </w:p>
    <w:p w14:paraId="789B2A7D" w14:textId="77777777" w:rsidR="00D760D7" w:rsidRPr="00D760D7" w:rsidRDefault="00D760D7" w:rsidP="00BA223D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1817"/>
        </w:tabs>
        <w:autoSpaceDE w:val="0"/>
        <w:autoSpaceDN w:val="0"/>
        <w:spacing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проявлять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дисциплинированность,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трудолюбие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и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упорство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в</w:t>
      </w:r>
      <w:r w:rsidRPr="00D760D7">
        <w:rPr>
          <w:rFonts w:ascii="Times New Roman" w:hAnsi="Times New Roman" w:cs="Times New Roman"/>
          <w:spacing w:val="80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 xml:space="preserve">достижении поставленных целей; </w:t>
      </w:r>
    </w:p>
    <w:p w14:paraId="73BA082D" w14:textId="77777777" w:rsidR="00D760D7" w:rsidRPr="00D760D7" w:rsidRDefault="00D760D7" w:rsidP="00BA223D">
      <w:pPr>
        <w:pStyle w:val="ab"/>
        <w:widowControl w:val="0"/>
        <w:numPr>
          <w:ilvl w:val="0"/>
          <w:numId w:val="18"/>
        </w:numPr>
        <w:tabs>
          <w:tab w:val="left" w:pos="0"/>
          <w:tab w:val="left" w:pos="851"/>
          <w:tab w:val="left" w:pos="1817"/>
        </w:tabs>
        <w:autoSpaceDE w:val="0"/>
        <w:autoSpaceDN w:val="0"/>
        <w:spacing w:after="0" w:line="360" w:lineRule="auto"/>
        <w:ind w:left="-567" w:right="144" w:firstLine="28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D760D7">
        <w:rPr>
          <w:rFonts w:ascii="Times New Roman" w:hAnsi="Times New Roman" w:cs="Times New Roman"/>
          <w:sz w:val="26"/>
          <w:szCs w:val="26"/>
        </w:rPr>
        <w:t>оказывать</w:t>
      </w:r>
      <w:r w:rsidRPr="00D760D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помощь</w:t>
      </w:r>
      <w:r w:rsidRPr="00D760D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членам</w:t>
      </w:r>
      <w:r w:rsidRPr="00D760D7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коллектива,</w:t>
      </w:r>
      <w:r w:rsidRPr="00D760D7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находить</w:t>
      </w:r>
      <w:r w:rsidRPr="00D760D7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с</w:t>
      </w:r>
      <w:r w:rsidRPr="00D760D7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ними общий</w:t>
      </w:r>
      <w:r w:rsidRPr="00D760D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язык</w:t>
      </w:r>
      <w:r w:rsidRPr="00D760D7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>и</w:t>
      </w:r>
      <w:r w:rsidRPr="00D760D7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D760D7">
        <w:rPr>
          <w:rFonts w:ascii="Times New Roman" w:hAnsi="Times New Roman" w:cs="Times New Roman"/>
          <w:sz w:val="26"/>
          <w:szCs w:val="26"/>
        </w:rPr>
        <w:t xml:space="preserve">общие </w:t>
      </w:r>
      <w:r w:rsidRPr="00D760D7">
        <w:rPr>
          <w:rFonts w:ascii="Times New Roman" w:hAnsi="Times New Roman" w:cs="Times New Roman"/>
          <w:spacing w:val="-2"/>
          <w:sz w:val="26"/>
          <w:szCs w:val="26"/>
        </w:rPr>
        <w:t>интересы.</w:t>
      </w:r>
      <w:r w:rsidRPr="00D760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2D88F79" w14:textId="77777777" w:rsidR="00D760D7" w:rsidRPr="00D760D7" w:rsidRDefault="00D760D7" w:rsidP="00D760D7">
      <w:pPr>
        <w:pStyle w:val="ab"/>
        <w:widowControl w:val="0"/>
        <w:tabs>
          <w:tab w:val="left" w:pos="0"/>
          <w:tab w:val="left" w:pos="851"/>
          <w:tab w:val="left" w:pos="1817"/>
        </w:tabs>
        <w:autoSpaceDE w:val="0"/>
        <w:autoSpaceDN w:val="0"/>
        <w:spacing w:after="0" w:line="360" w:lineRule="auto"/>
        <w:ind w:left="-284" w:right="14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</w:p>
    <w:p w14:paraId="0904E8CE" w14:textId="77777777" w:rsidR="00D760D7" w:rsidRDefault="00D760D7" w:rsidP="00D760D7">
      <w:pPr>
        <w:jc w:val="center"/>
        <w:rPr>
          <w:rFonts w:ascii="Times New Roman" w:hAnsi="Times New Roman"/>
          <w:b/>
          <w:sz w:val="28"/>
          <w:szCs w:val="28"/>
        </w:rPr>
      </w:pPr>
      <w:r w:rsidRPr="00D760D7">
        <w:rPr>
          <w:rFonts w:ascii="Times New Roman" w:hAnsi="Times New Roman"/>
          <w:b/>
          <w:sz w:val="28"/>
          <w:szCs w:val="28"/>
        </w:rPr>
        <w:t>13. КАЛЕНДАРНЫЙ ПЛАН ВОСПИТАТЕЛЬНОЙ РАБОТЫ</w:t>
      </w:r>
    </w:p>
    <w:p w14:paraId="1C63E421" w14:textId="77777777" w:rsidR="00D760D7" w:rsidRPr="00D760D7" w:rsidRDefault="00D760D7" w:rsidP="00D760D7">
      <w:pPr>
        <w:jc w:val="right"/>
        <w:rPr>
          <w:rFonts w:ascii="Times New Roman" w:hAnsi="Times New Roman"/>
          <w:b/>
          <w:sz w:val="28"/>
          <w:szCs w:val="28"/>
        </w:rPr>
      </w:pPr>
      <w:r w:rsidRPr="00D760D7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Таблица 3</w:t>
      </w:r>
    </w:p>
    <w:tbl>
      <w:tblPr>
        <w:tblStyle w:val="ac"/>
        <w:tblW w:w="9874" w:type="dxa"/>
        <w:jc w:val="center"/>
        <w:tblLayout w:type="fixed"/>
        <w:tblLook w:val="04A0" w:firstRow="1" w:lastRow="0" w:firstColumn="1" w:lastColumn="0" w:noHBand="0" w:noVBand="1"/>
      </w:tblPr>
      <w:tblGrid>
        <w:gridCol w:w="1110"/>
        <w:gridCol w:w="2410"/>
        <w:gridCol w:w="2203"/>
        <w:gridCol w:w="1973"/>
        <w:gridCol w:w="2178"/>
      </w:tblGrid>
      <w:tr w:rsidR="00D760D7" w:rsidRPr="00006B49" w14:paraId="16642841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8FCB" w14:textId="77777777" w:rsidR="00D760D7" w:rsidRPr="00006B49" w:rsidRDefault="00D760D7" w:rsidP="00D76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355D" w14:textId="77777777" w:rsidR="00D760D7" w:rsidRPr="00006B49" w:rsidRDefault="00D760D7" w:rsidP="00D76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09BA" w14:textId="77777777" w:rsidR="00D760D7" w:rsidRPr="00006B49" w:rsidRDefault="00D760D7" w:rsidP="00D76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Форма</w:t>
            </w:r>
          </w:p>
          <w:p w14:paraId="50FDEF59" w14:textId="77777777" w:rsidR="00D760D7" w:rsidRPr="00006B49" w:rsidRDefault="00D760D7" w:rsidP="00D76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0DD0" w14:textId="77777777" w:rsidR="00D760D7" w:rsidRPr="00006B49" w:rsidRDefault="00D760D7" w:rsidP="00D76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AE4B" w14:textId="77777777" w:rsidR="00D760D7" w:rsidRPr="00006B49" w:rsidRDefault="00D760D7" w:rsidP="00D760D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Ответственный</w:t>
            </w:r>
          </w:p>
          <w:p w14:paraId="5F8542E5" w14:textId="77777777" w:rsidR="00D760D7" w:rsidRPr="00006B49" w:rsidRDefault="00D760D7" w:rsidP="00D760D7">
            <w:pPr>
              <w:spacing w:after="0" w:line="240" w:lineRule="auto"/>
              <w:ind w:left="-8944"/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венный</w:t>
            </w:r>
          </w:p>
        </w:tc>
      </w:tr>
      <w:tr w:rsidR="00D760D7" w:rsidRPr="00006B49" w14:paraId="28985175" w14:textId="77777777" w:rsidTr="00D760D7">
        <w:trPr>
          <w:trHeight w:val="132"/>
          <w:jc w:val="center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1005" w14:textId="77777777" w:rsidR="00D760D7" w:rsidRPr="00006B49" w:rsidRDefault="00D760D7" w:rsidP="00D760D7">
            <w:pPr>
              <w:spacing w:after="0"/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D760D7" w:rsidRPr="00006B49" w14:paraId="2813048C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AD7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EF1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День знаний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5A8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Квест-игра</w:t>
            </w:r>
          </w:p>
          <w:p w14:paraId="035B2C6A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8EAF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сентябрь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C7E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4EB82829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2CAC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BD1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155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Воспитательное мероприятие</w:t>
            </w:r>
          </w:p>
          <w:p w14:paraId="0C305357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E9B4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октябрь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619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769B1295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973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0F84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226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Утренник</w:t>
            </w:r>
          </w:p>
          <w:p w14:paraId="2B88A9E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075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декабрь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407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13F8CA38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D9E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9C2E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771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Вечер отдыха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7F4C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январь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6253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22F6807F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856F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CAEB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Празднование Дня защитника Отечества.</w:t>
            </w:r>
          </w:p>
          <w:p w14:paraId="0FF659D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3C2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Беседа,</w:t>
            </w:r>
          </w:p>
          <w:p w14:paraId="4D6FA756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огонёк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771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февраль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A57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38A35E03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549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FCA5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01BC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Вечер</w:t>
            </w:r>
          </w:p>
          <w:p w14:paraId="29C8613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отдыха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4AC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март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7933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53478025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73A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A4D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A2A5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Встреча команд-</w:t>
            </w:r>
            <w:r>
              <w:rPr>
                <w:rFonts w:ascii="Times New Roman" w:eastAsiaTheme="minorEastAsia" w:hAnsi="Times New Roman"/>
                <w:sz w:val="26"/>
                <w:szCs w:val="26"/>
              </w:rPr>
              <w:t>об</w:t>
            </w: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уча</w:t>
            </w:r>
            <w:r>
              <w:rPr>
                <w:rFonts w:ascii="Times New Roman" w:eastAsiaTheme="minorEastAsia" w:hAnsi="Times New Roman"/>
                <w:sz w:val="26"/>
                <w:szCs w:val="26"/>
              </w:rPr>
              <w:t>ю</w:t>
            </w: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щихся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8C47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апрель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4ED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762F0082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F6CF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6E9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84D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Игра, беседа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4574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май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52F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3D39D45D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6435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E4C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Празднование 9 Мая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520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FC7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май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D95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5CE66D34" w14:textId="77777777" w:rsidTr="00D760D7">
        <w:trPr>
          <w:trHeight w:val="581"/>
          <w:jc w:val="center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C8C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D760D7" w:rsidRPr="00006B49" w14:paraId="0104C671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CAF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C26A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493B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256B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2A3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79110EBA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7D5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64FE7DD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D95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Угроза терроризма.</w:t>
            </w:r>
          </w:p>
          <w:p w14:paraId="03F88E85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 xml:space="preserve">Правилам безопасности при обнаружении неразорвавшихся снарядов, мин, гранат и неизвестных </w:t>
            </w:r>
            <w:r w:rsidRPr="00006B49">
              <w:rPr>
                <w:rFonts w:ascii="Times New Roman" w:hAnsi="Times New Roman"/>
                <w:sz w:val="26"/>
                <w:szCs w:val="26"/>
              </w:rPr>
              <w:lastRenderedPageBreak/>
              <w:t>пакетов.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2D9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lastRenderedPageBreak/>
              <w:t>Лекция, беседа.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4A0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F94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0290A3C5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F207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2147C525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E4AC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783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DF1A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AB5B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5B979F9D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61E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27AAFD3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3CA7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AE8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656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23F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02FE30DD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29CB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2FD4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C51C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EFE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Декабрь.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2EC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5E6AA63D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3F36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EBEA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2CC6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DAE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3FAC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708690F5" w14:textId="77777777" w:rsidTr="00D760D7">
        <w:trPr>
          <w:trHeight w:val="132"/>
          <w:jc w:val="center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5CA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D760D7" w:rsidRPr="00006B49" w14:paraId="37783A12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C99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001444B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FE90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A00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DE43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AE5F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126D658E" w14:textId="77777777" w:rsidTr="00D760D7">
        <w:trPr>
          <w:trHeight w:val="13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89E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51B00437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97E1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9424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Игра, беседа.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F727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775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4564E2C8" w14:textId="77777777" w:rsidTr="00D760D7">
        <w:trPr>
          <w:trHeight w:val="113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25C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191028A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3441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68F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E2C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Ноябрь.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F3F6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035AC94F" w14:textId="77777777" w:rsidTr="00D760D7">
        <w:trPr>
          <w:trHeight w:val="1763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84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6BACE18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F06C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421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500F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06AC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36AC5884" w14:textId="77777777" w:rsidTr="00D760D7">
        <w:trPr>
          <w:trHeight w:val="495"/>
          <w:jc w:val="center"/>
        </w:trPr>
        <w:tc>
          <w:tcPr>
            <w:tcW w:w="9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8BF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b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D760D7" w:rsidRPr="00006B49" w14:paraId="4E6A413D" w14:textId="77777777" w:rsidTr="00D760D7">
        <w:trPr>
          <w:trHeight w:val="1123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9BD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20826EEE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6574F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4A0B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Лекция, беседа.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4164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786A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41935051" w14:textId="77777777" w:rsidTr="00D760D7">
        <w:trPr>
          <w:trHeight w:val="113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CFB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3ADA01A2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5A2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7343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241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2D8D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D760D7" w:rsidRPr="00006B49" w14:paraId="20E73C91" w14:textId="77777777" w:rsidTr="00D760D7">
        <w:trPr>
          <w:trHeight w:val="2082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1F3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</w:p>
          <w:p w14:paraId="15C0AEE8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B5C7" w14:textId="77777777" w:rsidR="00D760D7" w:rsidRPr="00006B49" w:rsidRDefault="00D760D7" w:rsidP="00D760D7">
            <w:pPr>
              <w:ind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06B49">
              <w:rPr>
                <w:rFonts w:ascii="Times New Roman" w:hAnsi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4F50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Беседа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767F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B616" w14:textId="77777777" w:rsidR="00D760D7" w:rsidRPr="00006B49" w:rsidRDefault="00D760D7" w:rsidP="00D760D7">
            <w:pPr>
              <w:jc w:val="center"/>
              <w:rPr>
                <w:rFonts w:ascii="Times New Roman" w:eastAsiaTheme="minorEastAsia" w:hAnsi="Times New Roman"/>
                <w:sz w:val="26"/>
                <w:szCs w:val="26"/>
              </w:rPr>
            </w:pPr>
            <w:r w:rsidRPr="00006B49">
              <w:rPr>
                <w:rFonts w:ascii="Times New Roman" w:eastAsiaTheme="minorEastAsia" w:hAnsi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620B4098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64B9F0B7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4C549317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639BC7CC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6A4CD345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2051E911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0166F357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659212FD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2FEF7191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0FE49E12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5090DC93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606ACA8B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7BE919D9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3891947E" w14:textId="77777777" w:rsidR="00D760D7" w:rsidRDefault="00D760D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43FA6696" w14:textId="77777777" w:rsidR="00591087" w:rsidRDefault="0059108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783E66E6" w14:textId="77777777" w:rsidR="00591087" w:rsidRDefault="0059108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0CFE80AA" w14:textId="77777777" w:rsidR="00591087" w:rsidRDefault="00591087" w:rsidP="00A44DB4">
      <w:pPr>
        <w:pStyle w:val="a9"/>
        <w:rPr>
          <w:rFonts w:asciiTheme="minorHAnsi" w:hAnsiTheme="minorHAnsi" w:cstheme="minorHAnsi"/>
          <w:b/>
          <w:spacing w:val="-4"/>
          <w:sz w:val="32"/>
          <w:szCs w:val="32"/>
        </w:rPr>
      </w:pPr>
    </w:p>
    <w:p w14:paraId="1A9ABE05" w14:textId="77777777" w:rsidR="0023662D" w:rsidRDefault="0023662D" w:rsidP="003B7970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spacing w:val="-4"/>
          <w:sz w:val="32"/>
          <w:szCs w:val="32"/>
          <w:lang w:eastAsia="ru-RU"/>
        </w:rPr>
      </w:pPr>
    </w:p>
    <w:p w14:paraId="3D788B80" w14:textId="77777777" w:rsidR="00D760D7" w:rsidRPr="00D760D7" w:rsidRDefault="00D760D7" w:rsidP="00D760D7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60D7">
        <w:rPr>
          <w:rFonts w:ascii="Times New Roman" w:hAnsi="Times New Roman"/>
          <w:b/>
          <w:sz w:val="28"/>
          <w:szCs w:val="28"/>
        </w:rPr>
        <w:lastRenderedPageBreak/>
        <w:t>14. СПИСОК ЛИТЕРАТУРЫ</w:t>
      </w:r>
    </w:p>
    <w:p w14:paraId="548C847E" w14:textId="77777777" w:rsidR="00622C19" w:rsidRPr="00426DF7" w:rsidRDefault="00622C19" w:rsidP="00BB1B15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DC3AB31" w14:textId="77777777" w:rsidR="00844EE6" w:rsidRPr="00426DF7" w:rsidRDefault="00844EE6" w:rsidP="00426DF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26D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Список литературы</w:t>
      </w:r>
      <w:r w:rsidRPr="00426D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26D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педагога:</w:t>
      </w:r>
    </w:p>
    <w:p w14:paraId="468B5356" w14:textId="77777777" w:rsidR="00F4621A" w:rsidRPr="00426DF7" w:rsidRDefault="00F4621A" w:rsidP="0023662D">
      <w:pPr>
        <w:shd w:val="clear" w:color="auto" w:fill="FFFFFF"/>
        <w:tabs>
          <w:tab w:val="left" w:pos="0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08F098" w14:textId="77777777" w:rsidR="00844EE6" w:rsidRPr="0023662D" w:rsidRDefault="00844EE6" w:rsidP="00591087">
      <w:pPr>
        <w:pStyle w:val="ab"/>
        <w:numPr>
          <w:ilvl w:val="1"/>
          <w:numId w:val="1"/>
        </w:numPr>
        <w:tabs>
          <w:tab w:val="clear" w:pos="360"/>
          <w:tab w:val="left" w:pos="0"/>
          <w:tab w:val="num" w:pos="142"/>
        </w:tabs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Колос А. М. Баскетбол: теория, практика</w:t>
      </w:r>
      <w:r w:rsidR="004A1714"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Минск,2008. </w:t>
      </w:r>
    </w:p>
    <w:p w14:paraId="7402D5B3" w14:textId="77777777" w:rsidR="00844EE6" w:rsidRPr="0023662D" w:rsidRDefault="00844EE6" w:rsidP="00591087">
      <w:pPr>
        <w:pStyle w:val="ab"/>
        <w:numPr>
          <w:ilvl w:val="1"/>
          <w:numId w:val="1"/>
        </w:numPr>
        <w:tabs>
          <w:tab w:val="clear" w:pos="360"/>
          <w:tab w:val="left" w:pos="0"/>
          <w:tab w:val="num" w:pos="142"/>
        </w:tabs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Холодов Ж.K.,Кузнецов В.С. Теория и методика физического воспитания и спорта: Учебное пособие для студентов ВУЗов. — М., 2008.</w:t>
      </w:r>
    </w:p>
    <w:p w14:paraId="2BCD361B" w14:textId="77777777" w:rsidR="00844EE6" w:rsidRPr="0023662D" w:rsidRDefault="00844EE6" w:rsidP="00591087">
      <w:pPr>
        <w:pStyle w:val="ab"/>
        <w:numPr>
          <w:ilvl w:val="1"/>
          <w:numId w:val="1"/>
        </w:numPr>
        <w:tabs>
          <w:tab w:val="clear" w:pos="360"/>
          <w:tab w:val="left" w:pos="0"/>
          <w:tab w:val="num" w:pos="142"/>
        </w:tabs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Нестеровский Д.И. Обучение основам техники защиты игры в баскетбол: Учебно</w:t>
      </w:r>
      <w:r w:rsidR="004A1714"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методическое пособие для учителей и студентов факультета физической культуры. — Пенза, 2007</w:t>
      </w:r>
    </w:p>
    <w:p w14:paraId="7AA169DE" w14:textId="77777777" w:rsidR="00844EE6" w:rsidRPr="0023662D" w:rsidRDefault="00844EE6" w:rsidP="00591087">
      <w:pPr>
        <w:pStyle w:val="ab"/>
        <w:numPr>
          <w:ilvl w:val="1"/>
          <w:numId w:val="1"/>
        </w:numPr>
        <w:tabs>
          <w:tab w:val="clear" w:pos="360"/>
          <w:tab w:val="left" w:pos="0"/>
          <w:tab w:val="num" w:pos="142"/>
        </w:tabs>
        <w:spacing w:after="0" w:line="360" w:lineRule="auto"/>
        <w:ind w:left="-284" w:firstLine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ЧерноваК.А. Подвижные игры в системе подготовки баскетболистов: Методические рекомендации для тренеров ДЮСШ по баскетболу. — М., 2007.</w:t>
      </w:r>
    </w:p>
    <w:p w14:paraId="1D677578" w14:textId="77777777" w:rsidR="004A1714" w:rsidRPr="00426DF7" w:rsidRDefault="004A1714" w:rsidP="00426DF7">
      <w:pPr>
        <w:shd w:val="clear" w:color="auto" w:fill="FFFFFF"/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5122DF9" w14:textId="77777777" w:rsidR="00844EE6" w:rsidRPr="0023662D" w:rsidRDefault="00D760D7" w:rsidP="00426DF7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Для </w:t>
      </w:r>
      <w:r w:rsidR="00844EE6" w:rsidRPr="0023662D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родителей:</w:t>
      </w:r>
    </w:p>
    <w:p w14:paraId="457A77D5" w14:textId="77777777" w:rsidR="00F4621A" w:rsidRPr="0023662D" w:rsidRDefault="00F4621A" w:rsidP="00591087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6540012" w14:textId="77777777" w:rsidR="00844EE6" w:rsidRPr="0023662D" w:rsidRDefault="00844EE6" w:rsidP="00591087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1.</w:t>
      </w:r>
      <w:r w:rsidR="0023662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23662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Волков Л.В., Теория и методика детского и юношеского спорта. «Олимпийская литература», 2002</w:t>
      </w:r>
    </w:p>
    <w:p w14:paraId="5F937646" w14:textId="77777777" w:rsidR="00844EE6" w:rsidRPr="0023662D" w:rsidRDefault="00844EE6" w:rsidP="00591087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Коджаспиров Ю.Г. Развивающие игры на уроках физической культуры. 5-11кл.; Метод</w:t>
      </w:r>
      <w:r w:rsidR="0059108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Пособие.-М.:Дрофа, 2003.- </w:t>
      </w:r>
      <w:r w:rsidRPr="0023662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176 с</w:t>
      </w:r>
    </w:p>
    <w:p w14:paraId="372D3D10" w14:textId="77777777" w:rsidR="00CE49EF" w:rsidRPr="0023662D" w:rsidRDefault="00CE49EF" w:rsidP="00426DF7">
      <w:pPr>
        <w:spacing w:after="0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5D8C5C49" w14:textId="77777777" w:rsidR="00E53021" w:rsidRPr="0023662D" w:rsidRDefault="00D760D7" w:rsidP="00426DF7">
      <w:pPr>
        <w:spacing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Литература для обучающихся</w:t>
      </w:r>
    </w:p>
    <w:p w14:paraId="6CBD55AD" w14:textId="77777777" w:rsidR="00E53021" w:rsidRPr="0023662D" w:rsidRDefault="00E53021" w:rsidP="00E235BD">
      <w:p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14:paraId="368CC309" w14:textId="77777777" w:rsidR="00844EE6" w:rsidRPr="0023662D" w:rsidRDefault="00844EE6" w:rsidP="00591087">
      <w:pPr>
        <w:pStyle w:val="ab"/>
        <w:numPr>
          <w:ilvl w:val="0"/>
          <w:numId w:val="2"/>
        </w:num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Баскетбол. Справочник болельщика/Серия «Мастер игры». Ростов н/Д: «Феникс», 2000.-352 с.</w:t>
      </w:r>
    </w:p>
    <w:p w14:paraId="51230D68" w14:textId="77777777" w:rsidR="00844EE6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Баскетбол: Примерная программа спортивной подготовки для детско-юношеских спортивных школ, специализированных детско-юношеских школ олимпийского резерва.</w:t>
      </w:r>
      <w:r w:rsidR="004A1714"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-М.: Советский спорт, 2006.- 1</w:t>
      </w:r>
      <w:r w:rsidR="004565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00 с.</w:t>
      </w:r>
    </w:p>
    <w:p w14:paraId="48C62027" w14:textId="77777777" w:rsidR="00844EE6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Волейбол. Гандбол. Баскетбол: Организация и проведение соревнований по упрощенным правилам/ В.Ф. Мишенькина, О.С. Шалаев, И.А. Сучков; под общей ред. Г.Я.Соколова.- Омск: СибГАФК, 1998.-60 с.</w:t>
      </w:r>
    </w:p>
    <w:p w14:paraId="73CC5C0B" w14:textId="77777777" w:rsidR="00E53021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Волков Л.В., Теория и методика детского и юношеского спорта. «Олимпийская литература», 2002</w:t>
      </w:r>
    </w:p>
    <w:p w14:paraId="01F41713" w14:textId="77777777" w:rsidR="00E53021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Коджаспиров Ю.Г. Развивающие игры на уроках физической культуры. 5-11кл.; Метод. Пособие.-М.:Дрофа, 2003.-176 с. Кузин В. В., Полиевский С.А. Баскетбол. Начальный этап обучения.- Изд.2-е- М.: Физкультура и спорт, 2002.-136с.</w:t>
      </w:r>
    </w:p>
    <w:p w14:paraId="0C25D7CC" w14:textId="77777777" w:rsidR="00844EE6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Подвижные игры. Практический материал: Учебное пособие для студентов вузов с ссузов физической культуры.-М.: СпортакадемПресс, 2002.-279 с. Полиевский С.А., Костикова Л.В., Давыдов А.М., Ерофеев С.Д. Специальная подготовленность баскетбольных арбитров. Оценка и совершенствование. – М.: Физкультура и Спорт, 2005. – 168 с., ил.</w:t>
      </w:r>
    </w:p>
    <w:p w14:paraId="22D460D0" w14:textId="77777777" w:rsidR="00844EE6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Тристан В.Г., Черяпкина В.И. практикум по физиологии висцеральных систем. Часть 1. Кровь, кровообращение, дыхание: Учебное пособие. Омск: СибГАФК, 1997.-72 с.</w:t>
      </w:r>
    </w:p>
    <w:p w14:paraId="4892E2C5" w14:textId="77777777" w:rsidR="00844EE6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Физкультура. Методика преподавания, спортивные игры/Серия «Книга для учителя».-ростов н/Д: «Феникс», 2003.-256 с.</w:t>
      </w:r>
    </w:p>
    <w:p w14:paraId="46127AA4" w14:textId="77777777" w:rsidR="00844EE6" w:rsidRPr="0023662D" w:rsidRDefault="00844EE6" w:rsidP="00591087">
      <w:pPr>
        <w:pStyle w:val="ab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Яхонтов Е.Р. Психологическая подготовка Баскетболистов: Учебное пособие/СПб: СПб ГАФК им. П.Ф.Лесгафта, 2000 – 58 с</w:t>
      </w:r>
    </w:p>
    <w:p w14:paraId="4DF7CA48" w14:textId="77777777" w:rsidR="00844EE6" w:rsidRPr="0023662D" w:rsidRDefault="00844EE6" w:rsidP="00591087">
      <w:pPr>
        <w:pStyle w:val="ab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Гомельский А. Я. Баскетбол. Секреты мастера, 2007. </w:t>
      </w:r>
    </w:p>
    <w:p w14:paraId="36180ACB" w14:textId="77777777" w:rsidR="00844EE6" w:rsidRPr="0023662D" w:rsidRDefault="00844EE6" w:rsidP="00591087">
      <w:pPr>
        <w:pStyle w:val="ab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Костикова Л, В. Баскетбол. Азбука спорта. — М. 2002.</w:t>
      </w:r>
    </w:p>
    <w:p w14:paraId="5362D108" w14:textId="77777777" w:rsidR="00844EE6" w:rsidRPr="0023662D" w:rsidRDefault="00844EE6" w:rsidP="00591087">
      <w:pPr>
        <w:pStyle w:val="ab"/>
        <w:numPr>
          <w:ilvl w:val="0"/>
          <w:numId w:val="2"/>
        </w:numPr>
        <w:tabs>
          <w:tab w:val="left" w:pos="142"/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36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Кузин В. В., Шлитский С.А, Баскетбол. Начальный этап обучения.  М., 1999. </w:t>
      </w:r>
    </w:p>
    <w:p w14:paraId="10F9FE18" w14:textId="77777777" w:rsidR="00844EE6" w:rsidRPr="0023662D" w:rsidRDefault="00844EE6" w:rsidP="0023662D">
      <w:pPr>
        <w:shd w:val="clear" w:color="auto" w:fill="FFFFFF"/>
        <w:spacing w:after="0" w:line="360" w:lineRule="auto"/>
        <w:ind w:left="-567" w:firstLine="283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1959E8E" w14:textId="77777777" w:rsidR="00CE49EF" w:rsidRPr="0023662D" w:rsidRDefault="00CE49EF" w:rsidP="00844EE6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3F0A47F" w14:textId="77777777" w:rsidR="00CE49EF" w:rsidRPr="0023662D" w:rsidRDefault="00CE49EF" w:rsidP="00844EE6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1E38018" w14:textId="77777777" w:rsidR="00CE49EF" w:rsidRPr="0023662D" w:rsidRDefault="00CE49EF" w:rsidP="00844EE6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0FB5D809" w14:textId="77777777" w:rsidR="00CE49EF" w:rsidRPr="0023662D" w:rsidRDefault="00CE49EF" w:rsidP="00844EE6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E2D9767" w14:textId="77777777" w:rsidR="00CE49EF" w:rsidRPr="0023662D" w:rsidRDefault="00CE49EF" w:rsidP="00844EE6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6163BDC" w14:textId="77777777" w:rsidR="00CE49EF" w:rsidRPr="0023662D" w:rsidRDefault="00CE49EF" w:rsidP="00844EE6">
      <w:pPr>
        <w:shd w:val="clear" w:color="auto" w:fill="FFFFFF"/>
        <w:spacing w:after="0" w:line="274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5E0340E9" w14:textId="77777777" w:rsidR="00CE49EF" w:rsidRDefault="00CE49EF" w:rsidP="004A171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CE49EF" w:rsidSect="00AA5233">
          <w:pgSz w:w="11906" w:h="16838"/>
          <w:pgMar w:top="1134" w:right="707" w:bottom="1134" w:left="1843" w:header="709" w:footer="709" w:gutter="0"/>
          <w:cols w:space="708"/>
          <w:docGrid w:linePitch="360"/>
        </w:sectPr>
      </w:pPr>
    </w:p>
    <w:p w14:paraId="3DDE0A41" w14:textId="77777777" w:rsidR="00CE49EF" w:rsidRDefault="00CE49EF" w:rsidP="00BB1B1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A3C30C4" w14:textId="77777777" w:rsidR="00CE49EF" w:rsidRDefault="00CE49EF" w:rsidP="00844E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2777D1" w14:textId="77777777" w:rsidR="00CE49EF" w:rsidRDefault="00CE49EF" w:rsidP="00844E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2C51A2" w14:textId="77777777" w:rsidR="00844EE6" w:rsidRPr="002B3998" w:rsidRDefault="002B3998" w:rsidP="002B3998">
      <w:pPr>
        <w:spacing w:after="0" w:line="240" w:lineRule="auto"/>
        <w:ind w:firstLine="432"/>
        <w:jc w:val="right"/>
        <w:rPr>
          <w:rFonts w:ascii="Times New Roman" w:hAnsi="Times New Roman"/>
          <w:b/>
          <w:sz w:val="28"/>
          <w:szCs w:val="28"/>
        </w:rPr>
      </w:pPr>
      <w:r w:rsidRPr="002B3998">
        <w:rPr>
          <w:rFonts w:ascii="Times New Roman" w:hAnsi="Times New Roman"/>
          <w:b/>
          <w:sz w:val="28"/>
          <w:szCs w:val="28"/>
        </w:rPr>
        <w:t xml:space="preserve">Приложение </w:t>
      </w:r>
      <w:r w:rsidR="007937E4">
        <w:rPr>
          <w:rFonts w:ascii="Times New Roman" w:hAnsi="Times New Roman"/>
          <w:b/>
          <w:sz w:val="28"/>
          <w:szCs w:val="28"/>
        </w:rPr>
        <w:t>1</w:t>
      </w:r>
      <w:r w:rsidRPr="002B3998">
        <w:rPr>
          <w:rFonts w:ascii="Times New Roman" w:hAnsi="Times New Roman"/>
          <w:b/>
          <w:sz w:val="28"/>
          <w:szCs w:val="28"/>
        </w:rPr>
        <w:t xml:space="preserve"> </w:t>
      </w:r>
    </w:p>
    <w:p w14:paraId="6244A358" w14:textId="77777777" w:rsidR="002B3998" w:rsidRPr="00A72519" w:rsidRDefault="002B3998" w:rsidP="002B3998">
      <w:pPr>
        <w:pStyle w:val="ab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E3B4B98" w14:textId="77777777" w:rsidR="002B3998" w:rsidRDefault="002B3998" w:rsidP="002B3998">
      <w:pPr>
        <w:keepNext/>
        <w:keepLines/>
        <w:spacing w:before="200" w:after="90"/>
        <w:outlineLvl w:val="0"/>
        <w:rPr>
          <w:rFonts w:ascii="Times New Roman" w:eastAsiaTheme="majorEastAsia" w:hAnsi="Times New Roman"/>
          <w:b/>
          <w:bCs/>
          <w:i/>
          <w:color w:val="000000"/>
          <w:sz w:val="28"/>
          <w:szCs w:val="28"/>
        </w:rPr>
      </w:pPr>
      <w:r w:rsidRPr="00DF4337">
        <w:rPr>
          <w:rFonts w:ascii="Times New Roman" w:eastAsiaTheme="majorEastAsia" w:hAnsi="Times New Roman"/>
          <w:b/>
          <w:bCs/>
          <w:i/>
          <w:color w:val="000000"/>
          <w:sz w:val="28"/>
          <w:szCs w:val="28"/>
        </w:rPr>
        <w:t xml:space="preserve">Уровень физической подготовленности </w:t>
      </w:r>
      <w:r w:rsidR="00591087">
        <w:rPr>
          <w:rFonts w:ascii="Times New Roman" w:eastAsiaTheme="majorEastAsia" w:hAnsi="Times New Roman"/>
          <w:b/>
          <w:bCs/>
          <w:i/>
          <w:color w:val="000000"/>
          <w:sz w:val="28"/>
          <w:szCs w:val="28"/>
        </w:rPr>
        <w:t>об</w:t>
      </w:r>
      <w:r w:rsidRPr="00DF4337">
        <w:rPr>
          <w:rFonts w:ascii="Times New Roman" w:eastAsiaTheme="majorEastAsia" w:hAnsi="Times New Roman"/>
          <w:b/>
          <w:bCs/>
          <w:i/>
          <w:color w:val="000000"/>
          <w:sz w:val="28"/>
          <w:szCs w:val="28"/>
        </w:rPr>
        <w:t>уча</w:t>
      </w:r>
      <w:r w:rsidR="00591087">
        <w:rPr>
          <w:rFonts w:ascii="Times New Roman" w:eastAsiaTheme="majorEastAsia" w:hAnsi="Times New Roman"/>
          <w:b/>
          <w:bCs/>
          <w:i/>
          <w:color w:val="000000"/>
          <w:sz w:val="28"/>
          <w:szCs w:val="28"/>
        </w:rPr>
        <w:t>ю</w:t>
      </w:r>
      <w:r w:rsidRPr="00DF4337">
        <w:rPr>
          <w:rFonts w:ascii="Times New Roman" w:eastAsiaTheme="majorEastAsia" w:hAnsi="Times New Roman"/>
          <w:b/>
          <w:bCs/>
          <w:i/>
          <w:color w:val="000000"/>
          <w:sz w:val="28"/>
          <w:szCs w:val="28"/>
        </w:rPr>
        <w:t>щихся 11-17 лет</w:t>
      </w:r>
    </w:p>
    <w:tbl>
      <w:tblPr>
        <w:tblW w:w="10206" w:type="dxa"/>
        <w:tblInd w:w="-459" w:type="dxa"/>
        <w:shd w:val="clear" w:color="auto" w:fill="FFD7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241"/>
        <w:gridCol w:w="1667"/>
        <w:gridCol w:w="861"/>
        <w:gridCol w:w="811"/>
        <w:gridCol w:w="883"/>
        <w:gridCol w:w="940"/>
        <w:gridCol w:w="811"/>
        <w:gridCol w:w="883"/>
        <w:gridCol w:w="1116"/>
      </w:tblGrid>
      <w:tr w:rsidR="002B3998" w:rsidRPr="00367E15" w14:paraId="0CBD5172" w14:textId="77777777" w:rsidTr="005F5CA1">
        <w:trPr>
          <w:trHeight w:val="147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00440" w14:textId="77777777" w:rsidR="002B3998" w:rsidRPr="00367E15" w:rsidRDefault="002B3998" w:rsidP="005F5CA1">
            <w:pPr>
              <w:spacing w:before="100" w:beforeAutospacing="1" w:line="163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/</w:t>
            </w: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12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FD2CF" w14:textId="77777777" w:rsidR="002B3998" w:rsidRPr="00367E15" w:rsidRDefault="002B3998" w:rsidP="005F5CA1">
            <w:pPr>
              <w:spacing w:before="100" w:beforeAutospacing="1" w:line="163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Физические способности</w:t>
            </w:r>
          </w:p>
        </w:tc>
        <w:tc>
          <w:tcPr>
            <w:tcW w:w="166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1496" w14:textId="77777777" w:rsidR="002B3998" w:rsidRPr="00367E15" w:rsidRDefault="002B3998" w:rsidP="005F5CA1">
            <w:pPr>
              <w:spacing w:before="100" w:beforeAutospacing="1" w:line="163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Контрольное упражнение(тест)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D799D" w14:textId="77777777" w:rsidR="002B3998" w:rsidRPr="00367E15" w:rsidRDefault="002B3998" w:rsidP="005F5CA1">
            <w:pPr>
              <w:spacing w:before="100" w:beforeAutospacing="1" w:line="163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5444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F3B94" w14:textId="77777777" w:rsidR="002B3998" w:rsidRPr="00367E15" w:rsidRDefault="002B3998" w:rsidP="005F5CA1">
            <w:pPr>
              <w:spacing w:before="100" w:beforeAutospacing="1" w:line="163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</w:tc>
      </w:tr>
      <w:tr w:rsidR="002B3998" w:rsidRPr="00367E15" w14:paraId="0F35B357" w14:textId="77777777" w:rsidTr="005F5CA1">
        <w:trPr>
          <w:trHeight w:val="13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A2A20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EF1CF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6F400E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93939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4F4E7" w14:textId="77777777" w:rsidR="002B3998" w:rsidRPr="00367E15" w:rsidRDefault="002B3998" w:rsidP="005F5CA1">
            <w:pPr>
              <w:spacing w:before="100" w:beforeAutospacing="1" w:line="14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мальчики</w:t>
            </w:r>
          </w:p>
        </w:tc>
        <w:tc>
          <w:tcPr>
            <w:tcW w:w="28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40C7" w14:textId="77777777" w:rsidR="002B3998" w:rsidRPr="00367E15" w:rsidRDefault="002B3998" w:rsidP="005F5CA1">
            <w:pPr>
              <w:spacing w:before="100" w:beforeAutospacing="1" w:line="149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девочки</w:t>
            </w:r>
          </w:p>
        </w:tc>
      </w:tr>
      <w:tr w:rsidR="002B3998" w:rsidRPr="00367E15" w14:paraId="05E87DAB" w14:textId="77777777" w:rsidTr="005F5CA1">
        <w:trPr>
          <w:trHeight w:val="96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DC80E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08472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5EE91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E12C1" w14:textId="77777777" w:rsidR="002B3998" w:rsidRPr="00367E15" w:rsidRDefault="002B3998" w:rsidP="005F5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6D66" w14:textId="77777777" w:rsidR="002B3998" w:rsidRPr="00367E15" w:rsidRDefault="002B3998" w:rsidP="005F5CA1">
            <w:pPr>
              <w:spacing w:before="100" w:beforeAutospacing="1" w:line="106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C27D" w14:textId="77777777" w:rsidR="002B3998" w:rsidRPr="00367E15" w:rsidRDefault="002B3998" w:rsidP="005F5CA1">
            <w:pPr>
              <w:spacing w:before="100" w:beforeAutospacing="1" w:line="106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067B" w14:textId="77777777" w:rsidR="002B3998" w:rsidRPr="00367E15" w:rsidRDefault="002B3998" w:rsidP="005F5CA1">
            <w:pPr>
              <w:spacing w:before="100" w:beforeAutospacing="1" w:line="106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28B0E" w14:textId="77777777" w:rsidR="002B3998" w:rsidRPr="00367E15" w:rsidRDefault="002B3998" w:rsidP="005F5CA1">
            <w:pPr>
              <w:spacing w:before="100" w:beforeAutospacing="1" w:line="106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60FE" w14:textId="77777777" w:rsidR="002B3998" w:rsidRPr="00367E15" w:rsidRDefault="002B3998" w:rsidP="005F5CA1">
            <w:pPr>
              <w:spacing w:before="100" w:beforeAutospacing="1" w:line="106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средний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BFFF" w14:textId="77777777" w:rsidR="002B3998" w:rsidRPr="00367E15" w:rsidRDefault="002B3998" w:rsidP="005F5CA1">
            <w:pPr>
              <w:spacing w:before="100" w:beforeAutospacing="1" w:line="106" w:lineRule="atLeast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высокий</w:t>
            </w:r>
          </w:p>
        </w:tc>
      </w:tr>
      <w:tr w:rsidR="002B3998" w:rsidRPr="00367E15" w14:paraId="665ED553" w14:textId="77777777" w:rsidTr="005F5CA1">
        <w:trPr>
          <w:trHeight w:val="13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9CF6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68AC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Скоростные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688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Бег 30м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3157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779C003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14:paraId="36C1842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14:paraId="38F82A0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14:paraId="2371488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31C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6.3</w:t>
            </w:r>
          </w:p>
          <w:p w14:paraId="0B9B0EE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6.0</w:t>
            </w:r>
          </w:p>
          <w:p w14:paraId="5697FC8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5.9</w:t>
            </w:r>
          </w:p>
          <w:p w14:paraId="1FBE9E0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5.8</w:t>
            </w:r>
          </w:p>
          <w:p w14:paraId="6EC06E9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9C1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6.1-5.5</w:t>
            </w:r>
          </w:p>
          <w:p w14:paraId="59F3839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5.8-5.4</w:t>
            </w:r>
          </w:p>
          <w:p w14:paraId="6E0CB11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5.6-5.2</w:t>
            </w:r>
          </w:p>
          <w:p w14:paraId="77F1B84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5.5-5.1</w:t>
            </w:r>
          </w:p>
          <w:p w14:paraId="0F36A92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5.3-4.9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E34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5.0</w:t>
            </w:r>
          </w:p>
          <w:p w14:paraId="133412A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4.9</w:t>
            </w:r>
          </w:p>
          <w:p w14:paraId="4FBBAEE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4.8</w:t>
            </w:r>
          </w:p>
          <w:p w14:paraId="6E3112B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4.7</w:t>
            </w:r>
          </w:p>
          <w:p w14:paraId="6BA868B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647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6.4</w:t>
            </w:r>
          </w:p>
          <w:p w14:paraId="7409DCC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6.3</w:t>
            </w:r>
          </w:p>
          <w:p w14:paraId="3968E36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6.2</w:t>
            </w:r>
          </w:p>
          <w:p w14:paraId="07E8464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6.1</w:t>
            </w:r>
          </w:p>
          <w:p w14:paraId="74DCC83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8D4B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6.3-5.7</w:t>
            </w:r>
          </w:p>
          <w:p w14:paraId="690482D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6.2-5.5</w:t>
            </w:r>
          </w:p>
          <w:p w14:paraId="6D1D15B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6.0-5.4</w:t>
            </w:r>
          </w:p>
          <w:p w14:paraId="0FD7585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5.9-5.4</w:t>
            </w:r>
          </w:p>
          <w:p w14:paraId="5363C38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5.8-5.3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0594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5.1</w:t>
            </w:r>
          </w:p>
          <w:p w14:paraId="667CABD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5.0</w:t>
            </w:r>
          </w:p>
          <w:p w14:paraId="57DA1F4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5.0</w:t>
            </w:r>
          </w:p>
          <w:p w14:paraId="65EF4A3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4.9</w:t>
            </w:r>
          </w:p>
          <w:p w14:paraId="27FE6B1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4.9</w:t>
            </w:r>
          </w:p>
        </w:tc>
      </w:tr>
      <w:tr w:rsidR="002B3998" w:rsidRPr="00367E15" w14:paraId="1A267340" w14:textId="77777777" w:rsidTr="005F5CA1">
        <w:trPr>
          <w:trHeight w:val="13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C30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5A6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Координац-ые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1B3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Челночный бег 3х10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393A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7B64278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14:paraId="4C4CAF1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14:paraId="34E7183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14:paraId="2099F68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E05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9.7</w:t>
            </w:r>
          </w:p>
          <w:p w14:paraId="16B496B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9.3</w:t>
            </w:r>
          </w:p>
          <w:p w14:paraId="2907882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9.3</w:t>
            </w:r>
          </w:p>
          <w:p w14:paraId="21003D6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9.0</w:t>
            </w:r>
          </w:p>
          <w:p w14:paraId="2140797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133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9.3-8.8</w:t>
            </w:r>
          </w:p>
          <w:p w14:paraId="696EB23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9.0-8.6</w:t>
            </w:r>
          </w:p>
          <w:p w14:paraId="56B71A5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9.0-8.6</w:t>
            </w:r>
          </w:p>
          <w:p w14:paraId="497AE80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8.7-8.3</w:t>
            </w:r>
          </w:p>
          <w:p w14:paraId="0B234B2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8.4-8.0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5DF8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8.5</w:t>
            </w:r>
          </w:p>
          <w:p w14:paraId="505CC37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8.3</w:t>
            </w:r>
          </w:p>
          <w:p w14:paraId="11C27C8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8.3</w:t>
            </w:r>
          </w:p>
          <w:p w14:paraId="6D2FFC8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8.0</w:t>
            </w:r>
          </w:p>
          <w:p w14:paraId="64F82E7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7.7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C9B6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10.1</w:t>
            </w:r>
          </w:p>
          <w:p w14:paraId="04835D8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10.0</w:t>
            </w:r>
          </w:p>
          <w:p w14:paraId="3EA8792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10.0 9.9</w:t>
            </w:r>
          </w:p>
          <w:p w14:paraId="603BECC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AAC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9.7-9.3</w:t>
            </w:r>
          </w:p>
          <w:p w14:paraId="5FBC452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9.6-9.1</w:t>
            </w:r>
          </w:p>
          <w:p w14:paraId="54B586C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9.5-9.0</w:t>
            </w:r>
          </w:p>
          <w:p w14:paraId="52FFDD6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9.4-9.0</w:t>
            </w:r>
          </w:p>
          <w:p w14:paraId="3CDC935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9.3-8.8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B79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8.9</w:t>
            </w:r>
          </w:p>
          <w:p w14:paraId="2A49ECA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8.8</w:t>
            </w:r>
          </w:p>
          <w:p w14:paraId="7108D52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8.7</w:t>
            </w:r>
          </w:p>
          <w:p w14:paraId="7AE6172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8.6</w:t>
            </w:r>
          </w:p>
          <w:p w14:paraId="68121E6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8.5</w:t>
            </w:r>
          </w:p>
        </w:tc>
      </w:tr>
      <w:tr w:rsidR="002B3998" w:rsidRPr="00367E15" w14:paraId="6127DF36" w14:textId="77777777" w:rsidTr="005F5CA1">
        <w:trPr>
          <w:trHeight w:val="13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197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CF0E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Скоростно-силовые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364A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Прыжок в длину с места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291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209B448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14:paraId="7FA1E18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14:paraId="0057335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14:paraId="2C589AB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4F9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  <w:p w14:paraId="3E3ABFD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  <w:p w14:paraId="6EDED4E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  <w:p w14:paraId="759B73E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160</w:t>
            </w:r>
          </w:p>
          <w:p w14:paraId="67BAE6E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175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C80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160-180</w:t>
            </w:r>
          </w:p>
          <w:p w14:paraId="055E1FB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165-180</w:t>
            </w:r>
          </w:p>
          <w:p w14:paraId="06F3764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170-190</w:t>
            </w:r>
          </w:p>
          <w:p w14:paraId="450DC14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180-195</w:t>
            </w:r>
          </w:p>
          <w:p w14:paraId="3BBDD80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190-205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66B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195</w:t>
            </w:r>
          </w:p>
          <w:p w14:paraId="3911B8E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  <w:p w14:paraId="77EFEBC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205</w:t>
            </w:r>
          </w:p>
          <w:p w14:paraId="4A3449E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210</w:t>
            </w:r>
          </w:p>
          <w:p w14:paraId="5303968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A08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  <w:p w14:paraId="4523085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135</w:t>
            </w:r>
          </w:p>
          <w:p w14:paraId="6C0366D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140</w:t>
            </w:r>
          </w:p>
          <w:p w14:paraId="598C33C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145</w:t>
            </w:r>
          </w:p>
          <w:p w14:paraId="72AAF04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646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150-175</w:t>
            </w:r>
          </w:p>
          <w:p w14:paraId="5604D63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155-175</w:t>
            </w:r>
          </w:p>
          <w:p w14:paraId="129C162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160-180</w:t>
            </w:r>
          </w:p>
          <w:p w14:paraId="090A221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160-180</w:t>
            </w:r>
          </w:p>
          <w:p w14:paraId="64CAC35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165-185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CB8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185</w:t>
            </w:r>
          </w:p>
          <w:p w14:paraId="1FF0DB9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190</w:t>
            </w:r>
          </w:p>
          <w:p w14:paraId="7625697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  <w:p w14:paraId="144B5E0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  <w:p w14:paraId="2A6433E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205</w:t>
            </w:r>
          </w:p>
        </w:tc>
      </w:tr>
      <w:tr w:rsidR="002B3998" w:rsidRPr="00367E15" w14:paraId="1FC89E4C" w14:textId="77777777" w:rsidTr="005F5CA1">
        <w:trPr>
          <w:trHeight w:val="13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B009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A93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Выносливость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E00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6-минутный бег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2AB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08293F0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14:paraId="3162882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14:paraId="2C0E90B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14:paraId="45D1C38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7A54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  <w:p w14:paraId="269B8ED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950</w:t>
            </w:r>
          </w:p>
          <w:p w14:paraId="38C2F0D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1000</w:t>
            </w:r>
          </w:p>
          <w:p w14:paraId="299D7CA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1050</w:t>
            </w:r>
          </w:p>
          <w:p w14:paraId="19C4271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CE3C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1000-1100</w:t>
            </w:r>
          </w:p>
          <w:p w14:paraId="105AAF7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1100-1200</w:t>
            </w:r>
          </w:p>
          <w:p w14:paraId="020968B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1150-1250</w:t>
            </w:r>
          </w:p>
          <w:p w14:paraId="3E02956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1200-1300</w:t>
            </w:r>
          </w:p>
          <w:p w14:paraId="0429C23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1250-1350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D0B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1300 1350</w:t>
            </w:r>
          </w:p>
          <w:p w14:paraId="4D53643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1400</w:t>
            </w:r>
          </w:p>
          <w:p w14:paraId="1339248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1450</w:t>
            </w:r>
          </w:p>
          <w:p w14:paraId="123ACA2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ADB3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  <w:p w14:paraId="4269AA8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750</w:t>
            </w:r>
          </w:p>
          <w:p w14:paraId="6ABF97C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800</w:t>
            </w:r>
          </w:p>
          <w:p w14:paraId="532F1AA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850</w:t>
            </w:r>
          </w:p>
          <w:p w14:paraId="511ED66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334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850-1000</w:t>
            </w:r>
          </w:p>
          <w:p w14:paraId="26A34E8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900-1050</w:t>
            </w:r>
          </w:p>
          <w:p w14:paraId="6207CD0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950-1100</w:t>
            </w:r>
          </w:p>
          <w:p w14:paraId="6050A24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1000-1150</w:t>
            </w:r>
          </w:p>
          <w:p w14:paraId="106DCAB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1050-1200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C6C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1100</w:t>
            </w:r>
          </w:p>
          <w:p w14:paraId="7BA7E8B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1150</w:t>
            </w:r>
          </w:p>
          <w:p w14:paraId="7398345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1200</w:t>
            </w:r>
          </w:p>
          <w:p w14:paraId="311D92F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1250</w:t>
            </w:r>
          </w:p>
          <w:p w14:paraId="569B52E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1300</w:t>
            </w:r>
          </w:p>
        </w:tc>
      </w:tr>
      <w:tr w:rsidR="002B3998" w:rsidRPr="00367E15" w14:paraId="49425AEC" w14:textId="77777777" w:rsidTr="005F5CA1">
        <w:trPr>
          <w:trHeight w:val="131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816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3F2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Гибкость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FEC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Наклон вперед из положения сидя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08D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133EF2E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14:paraId="70FA7CD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14:paraId="5493F88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14:paraId="4BB33F1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9527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4D2C8C2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4109522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1DA0FBB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43E607C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3FA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6-8</w:t>
            </w:r>
          </w:p>
          <w:p w14:paraId="5283DC8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6-8</w:t>
            </w:r>
          </w:p>
          <w:p w14:paraId="27AF129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5-7</w:t>
            </w:r>
          </w:p>
          <w:p w14:paraId="0269CB0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7-9</w:t>
            </w:r>
          </w:p>
          <w:p w14:paraId="2F9EBC0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8B3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14:paraId="3EACC2C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14:paraId="04BA1C3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14:paraId="72D88F5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78FEF88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643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0661C63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14:paraId="6FFCCCF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14:paraId="505116E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14:paraId="51E83B5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84A0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8-10</w:t>
            </w:r>
          </w:p>
          <w:p w14:paraId="6B7C997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9-11</w:t>
            </w:r>
          </w:p>
          <w:p w14:paraId="2618BA3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10-12</w:t>
            </w:r>
          </w:p>
          <w:p w14:paraId="1DAD4C4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12-14</w:t>
            </w:r>
          </w:p>
          <w:p w14:paraId="1C53969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12-14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4AFB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  <w:p w14:paraId="0D95D44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  <w:p w14:paraId="47FE592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  <w:p w14:paraId="03AE019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  <w:p w14:paraId="457F8C9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2B3998" w:rsidRPr="00367E15" w14:paraId="3CAA39AD" w14:textId="77777777" w:rsidTr="005F5CA1">
        <w:trPr>
          <w:trHeight w:val="2262"/>
        </w:trPr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DB3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396E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Силовые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0D4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Подтягивание на высокой перекладине (мальчики) на низкой перекладине (девочки)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77C8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7CD19DD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14:paraId="10A1F81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14:paraId="30B62A1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14:paraId="5779C1F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  <w:p w14:paraId="75132C7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B9DEE9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4D68EA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662CD79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6156C99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59807F9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  <w:p w14:paraId="31ACC17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  <w:p w14:paraId="4B86CFB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  <w:p w14:paraId="0DDC79E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  <w:p w14:paraId="5E3C55A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EA1E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0585607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68D2E81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14:paraId="7E1E5D9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14:paraId="6DF8921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740A47E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4975ACB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426F675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46DCF27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254E81F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4FDDC10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39FB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4-5</w:t>
            </w:r>
          </w:p>
          <w:p w14:paraId="0251CA8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4-6</w:t>
            </w:r>
          </w:p>
          <w:p w14:paraId="16D266B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5-6</w:t>
            </w:r>
          </w:p>
          <w:p w14:paraId="20BC637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6-7</w:t>
            </w:r>
          </w:p>
          <w:p w14:paraId="7641826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B5D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  <w:p w14:paraId="098EBB8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  <w:p w14:paraId="43BCCE2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  <w:p w14:paraId="3D3DC38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  <w:p w14:paraId="0581DFB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03DA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06F934A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2165215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3FBBDA9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24BCEB1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E934883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351B92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21391F3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276EE87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64D9814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0742B09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247DFC4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1044250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14:paraId="214E6E3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14:paraId="58E61B0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A5F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6F4430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3BB7FB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B20519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41E72F8D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5D180D5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EC38EC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2F49448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28D6DFF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565AAFF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01C86A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10-14</w:t>
            </w:r>
          </w:p>
          <w:p w14:paraId="1166367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11-15</w:t>
            </w:r>
          </w:p>
          <w:p w14:paraId="19445ADC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12-15</w:t>
            </w:r>
          </w:p>
          <w:p w14:paraId="6E5E656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13-15</w:t>
            </w:r>
          </w:p>
          <w:p w14:paraId="366575E4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12-13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8725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5AF7242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56330758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EAD9B9F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65382F1A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3773DA87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72933DF6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5BD0D2B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0AED569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1E3DC5C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42D86830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14:paraId="0321C292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  <w:p w14:paraId="4132194E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  <w:p w14:paraId="3A019D01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  <w:p w14:paraId="6AF10DC5" w14:textId="77777777" w:rsidR="002B3998" w:rsidRPr="00367E15" w:rsidRDefault="002B3998" w:rsidP="005F5CA1">
            <w:pPr>
              <w:spacing w:before="100" w:beforeAutospacing="1"/>
              <w:rPr>
                <w:rFonts w:ascii="Times New Roman" w:hAnsi="Times New Roman"/>
                <w:sz w:val="28"/>
                <w:szCs w:val="28"/>
              </w:rPr>
            </w:pPr>
            <w:r w:rsidRPr="00367E15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</w:tr>
    </w:tbl>
    <w:p w14:paraId="6973661B" w14:textId="77777777" w:rsidR="002B3998" w:rsidRPr="00DF4337" w:rsidRDefault="002B3998" w:rsidP="002B3998">
      <w:pPr>
        <w:keepNext/>
        <w:keepLines/>
        <w:spacing w:before="200" w:after="90"/>
        <w:outlineLvl w:val="0"/>
        <w:rPr>
          <w:rFonts w:ascii="Times New Roman" w:eastAsiaTheme="majorEastAsia" w:hAnsi="Times New Roman"/>
          <w:b/>
          <w:bCs/>
          <w:i/>
          <w:color w:val="000000"/>
          <w:sz w:val="28"/>
          <w:szCs w:val="28"/>
        </w:rPr>
      </w:pPr>
    </w:p>
    <w:p w14:paraId="0B2105DC" w14:textId="77777777" w:rsidR="002B3998" w:rsidRPr="00DF4337" w:rsidRDefault="002B3998" w:rsidP="002B39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DF4337">
        <w:rPr>
          <w:rFonts w:ascii="Times New Roman" w:eastAsia="Times New Roman" w:hAnsi="Times New Roman"/>
          <w:b/>
          <w:bCs/>
          <w:i/>
          <w:color w:val="333333"/>
          <w:sz w:val="28"/>
          <w:szCs w:val="28"/>
          <w:lang w:eastAsia="ru-RU"/>
        </w:rPr>
        <w:t>Критерии результативности</w:t>
      </w:r>
    </w:p>
    <w:p w14:paraId="0CEA798E" w14:textId="77777777" w:rsidR="002B3998" w:rsidRDefault="002B3998" w:rsidP="002B3998">
      <w:pPr>
        <w:spacing w:after="0" w:line="240" w:lineRule="auto"/>
        <w:ind w:firstLine="432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206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3"/>
        <w:gridCol w:w="1827"/>
        <w:gridCol w:w="1227"/>
        <w:gridCol w:w="639"/>
        <w:gridCol w:w="580"/>
        <w:gridCol w:w="192"/>
        <w:gridCol w:w="536"/>
        <w:gridCol w:w="720"/>
        <w:gridCol w:w="214"/>
        <w:gridCol w:w="555"/>
        <w:gridCol w:w="2633"/>
      </w:tblGrid>
      <w:tr w:rsidR="002B3998" w:rsidRPr="00367E15" w14:paraId="2A3C30B2" w14:textId="77777777" w:rsidTr="005F5CA1">
        <w:trPr>
          <w:trHeight w:val="133"/>
        </w:trPr>
        <w:tc>
          <w:tcPr>
            <w:tcW w:w="10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5EBA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14:paraId="076DCF1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F71E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12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B0EFF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Возраст</w:t>
            </w:r>
          </w:p>
          <w:p w14:paraId="39F218F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6069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5885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Оценка</w:t>
            </w:r>
          </w:p>
        </w:tc>
      </w:tr>
      <w:tr w:rsidR="002B3998" w:rsidRPr="00367E15" w14:paraId="3A514615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6224F441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EBB486A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1D5EC71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DC6E0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отлично</w:t>
            </w:r>
          </w:p>
        </w:tc>
        <w:tc>
          <w:tcPr>
            <w:tcW w:w="147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637F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318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D0F50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удовлетворительно</w:t>
            </w:r>
          </w:p>
        </w:tc>
      </w:tr>
      <w:tr w:rsidR="002B3998" w:rsidRPr="00367E15" w14:paraId="7087B224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AFA66B0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3424202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FEB18ED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7F98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CFAE0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131C0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E6C7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2EEC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4F76A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д</w:t>
            </w:r>
          </w:p>
        </w:tc>
      </w:tr>
      <w:tr w:rsidR="002B3998" w:rsidRPr="00367E15" w14:paraId="135B90C1" w14:textId="77777777" w:rsidTr="005F5CA1">
        <w:trPr>
          <w:trHeight w:val="133"/>
        </w:trPr>
        <w:tc>
          <w:tcPr>
            <w:tcW w:w="10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CA13B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2A75A" w14:textId="77777777" w:rsidR="002B3998" w:rsidRPr="00367E15" w:rsidRDefault="002B3998" w:rsidP="005F5CA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Ведение мяча с обводкой </w:t>
            </w: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стоек (через 3 м). Отрезок 15 м туда и обратно (сек)</w:t>
            </w: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ADBB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B17C0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1B03B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AF4D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3F1EF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12.5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93BB2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0983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2B3998" w:rsidRPr="00367E15" w14:paraId="79C81895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ACD06BE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66887D90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5F5A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EDB03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8D9EF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969E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00DC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11.5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E06E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BA3C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</w:tr>
      <w:tr w:rsidR="002B3998" w:rsidRPr="00367E15" w14:paraId="238B2576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0C640AE9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75034D01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E20B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8ED8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E56D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5A84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4AA0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B449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2B58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10,3</w:t>
            </w:r>
          </w:p>
        </w:tc>
      </w:tr>
      <w:tr w:rsidR="002B3998" w:rsidRPr="00367E15" w14:paraId="1AE294BF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C28D30B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5352929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8CD6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CDB8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DE41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331D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C2B3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2F7E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E579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2B3998" w:rsidRPr="00367E15" w14:paraId="0E6E2338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01711DE9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6B9521CC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E8B1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BD49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784C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D19D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5F1C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92580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080E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  <w:tr w:rsidR="002B3998" w:rsidRPr="00367E15" w14:paraId="437396D7" w14:textId="77777777" w:rsidTr="005F5CA1">
        <w:trPr>
          <w:trHeight w:val="133"/>
        </w:trPr>
        <w:tc>
          <w:tcPr>
            <w:tcW w:w="10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9D42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C36C7" w14:textId="77777777" w:rsidR="002B3998" w:rsidRPr="00367E15" w:rsidRDefault="002B3998" w:rsidP="005F5CA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Челночный бег 3х10 м с ведением мяча (сек)</w:t>
            </w: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E57F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2941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8615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B33C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E25B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9E82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CC23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10,8</w:t>
            </w:r>
          </w:p>
        </w:tc>
      </w:tr>
      <w:tr w:rsidR="002B3998" w:rsidRPr="00367E15" w14:paraId="774C5467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46E8E72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605B8B2C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6F61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AD74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15DE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9,0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EBB5E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8,9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EB3C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427C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9,2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E787A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9,4</w:t>
            </w:r>
          </w:p>
        </w:tc>
      </w:tr>
      <w:tr w:rsidR="002B3998" w:rsidRPr="00367E15" w14:paraId="300BD55A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64EF6D8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E608705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28C0C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7823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CAF9C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D2EE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DCF3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3C67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8,8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1169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9,0</w:t>
            </w:r>
          </w:p>
        </w:tc>
      </w:tr>
      <w:tr w:rsidR="002B3998" w:rsidRPr="00367E15" w14:paraId="7EBFD074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104B044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BEB00FD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1AD0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8759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4A9C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8,5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120E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875A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5FD1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8,7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BB73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9,0</w:t>
            </w:r>
          </w:p>
        </w:tc>
      </w:tr>
      <w:tr w:rsidR="002B3998" w:rsidRPr="00367E15" w14:paraId="15EDCAD2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FACE36F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69DE560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57BB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85EF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0261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2EE1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4D41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9CB1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08BB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9,0</w:t>
            </w:r>
          </w:p>
        </w:tc>
      </w:tr>
      <w:tr w:rsidR="002B3998" w:rsidRPr="00367E15" w14:paraId="3C5330FF" w14:textId="77777777" w:rsidTr="005F5CA1">
        <w:trPr>
          <w:trHeight w:val="133"/>
        </w:trPr>
        <w:tc>
          <w:tcPr>
            <w:tcW w:w="10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AA91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69AAD" w14:textId="77777777" w:rsidR="002B3998" w:rsidRPr="00367E15" w:rsidRDefault="002B3998" w:rsidP="005F5CA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Штрафной бросок (на 10 бросков)</w:t>
            </w: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889D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D7A7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EF96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2884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418D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9B75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AC3AA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B3998" w:rsidRPr="00367E15" w14:paraId="2BFA7192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E8B8B1D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A64C7A1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B3B2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88AC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0BED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65A6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71DD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1E8E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0A72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2B3998" w:rsidRPr="00367E15" w14:paraId="71BD6010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1E3AA0F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5FFC7E1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3F90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963A4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72F8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7378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A9FB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F2A7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D0D8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2B3998" w:rsidRPr="00367E15" w14:paraId="27C7BE38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091B4C76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77510E13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5EC7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E150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8BDF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BCE7E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958B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D4F7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EE3D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2B3998" w:rsidRPr="00367E15" w14:paraId="097BF87E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4D941C9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0DBD94E3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58C4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3420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8F64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C3B8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3DBE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57A8B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F0947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2B3998" w:rsidRPr="00367E15" w14:paraId="59837218" w14:textId="77777777" w:rsidTr="005F5CA1">
        <w:trPr>
          <w:trHeight w:val="133"/>
        </w:trPr>
        <w:tc>
          <w:tcPr>
            <w:tcW w:w="10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89EC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07AE2" w14:textId="77777777" w:rsidR="002B3998" w:rsidRPr="00367E15" w:rsidRDefault="002B3998" w:rsidP="005F5CA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Бросок в кольцо после ведения мяча (из 10 попыток)</w:t>
            </w: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6FF4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D069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28BA0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3388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BED0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2086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93AD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2B3998" w:rsidRPr="00367E15" w14:paraId="19825035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2BCE5B3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3C4DBD8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32C2C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87B2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88B9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0CBB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428D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F6F3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B344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2B3998" w:rsidRPr="00367E15" w14:paraId="34796D0A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74BB9C0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6F21D2F0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6395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3D8D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2762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0BFCB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B52E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8079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8E58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2B3998" w:rsidRPr="00367E15" w14:paraId="58DA2AA1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158F70B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D0A35BE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C7E3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29C5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443F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13C5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3CF7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B9CA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51C4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2B3998" w:rsidRPr="00367E15" w14:paraId="5D2E2A3D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44A238BB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E673A66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8141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66FF8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4F990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6F35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204E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309E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ECF2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2B3998" w:rsidRPr="00367E15" w14:paraId="095C6056" w14:textId="77777777" w:rsidTr="005F5CA1">
        <w:trPr>
          <w:trHeight w:val="133"/>
        </w:trPr>
        <w:tc>
          <w:tcPr>
            <w:tcW w:w="108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757E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4086B" w14:textId="77777777" w:rsidR="002B3998" w:rsidRPr="00367E15" w:rsidRDefault="002B3998" w:rsidP="005F5CA1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Броски мяча в стенку с 3 м и ловля после </w:t>
            </w:r>
            <w:r w:rsidRPr="00367E15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отскока за 30 сек (кол-во раз)</w:t>
            </w: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13BFF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96C4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BED6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F942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3B98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0E7E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C5DE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</w:tr>
      <w:tr w:rsidR="002B3998" w:rsidRPr="00367E15" w14:paraId="1CB2E64A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7E873CC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6BAF278F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D799C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F1571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6334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C99FC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37A9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3093D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631D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</w:tr>
      <w:tr w:rsidR="002B3998" w:rsidRPr="00367E15" w14:paraId="095C2025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16396EEA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3460CC2B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855A3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2226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4FAFDF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B088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293F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3F0D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ADD6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</w:tr>
      <w:tr w:rsidR="002B3998" w:rsidRPr="00367E15" w14:paraId="67BE09F5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2E49E49D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63D42536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48213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EFD9A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3C99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9C57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8C915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71194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6A4AA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</w:tr>
      <w:tr w:rsidR="002B3998" w:rsidRPr="00367E15" w14:paraId="5013F9A9" w14:textId="77777777" w:rsidTr="005F5CA1">
        <w:trPr>
          <w:trHeight w:val="133"/>
        </w:trPr>
        <w:tc>
          <w:tcPr>
            <w:tcW w:w="108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0090E56F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14:paraId="51BE763D" w14:textId="77777777" w:rsidR="002B3998" w:rsidRPr="00367E15" w:rsidRDefault="002B3998" w:rsidP="005F5CA1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2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AF4BB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B5E76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39502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833C9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67797E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C9797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6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033E8" w14:textId="77777777" w:rsidR="002B3998" w:rsidRPr="00367E15" w:rsidRDefault="002B3998" w:rsidP="005F5CA1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367E15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</w:tr>
    </w:tbl>
    <w:p w14:paraId="295DB2F2" w14:textId="77777777" w:rsidR="002B3998" w:rsidRPr="00343C01" w:rsidRDefault="002B3998" w:rsidP="002B399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A6ACA2" w14:textId="77777777" w:rsidR="00844EE6" w:rsidRDefault="00844EE6" w:rsidP="00844EE6">
      <w:pPr>
        <w:spacing w:after="0" w:line="240" w:lineRule="auto"/>
        <w:ind w:firstLine="432"/>
        <w:rPr>
          <w:rFonts w:ascii="Times New Roman" w:hAnsi="Times New Roman"/>
          <w:sz w:val="24"/>
          <w:szCs w:val="24"/>
        </w:rPr>
      </w:pPr>
    </w:p>
    <w:p w14:paraId="3739779A" w14:textId="77777777" w:rsidR="00844EE6" w:rsidRDefault="00844EE6" w:rsidP="00844EE6">
      <w:pPr>
        <w:spacing w:after="0" w:line="240" w:lineRule="auto"/>
        <w:ind w:firstLine="432"/>
        <w:rPr>
          <w:rFonts w:ascii="Times New Roman" w:hAnsi="Times New Roman"/>
          <w:sz w:val="24"/>
          <w:szCs w:val="24"/>
        </w:rPr>
      </w:pPr>
    </w:p>
    <w:p w14:paraId="32AE23FD" w14:textId="77777777" w:rsidR="00844EE6" w:rsidRDefault="00844EE6" w:rsidP="00844EE6">
      <w:pPr>
        <w:spacing w:after="0" w:line="240" w:lineRule="auto"/>
        <w:ind w:firstLine="432"/>
        <w:rPr>
          <w:rFonts w:ascii="Times New Roman" w:hAnsi="Times New Roman"/>
          <w:sz w:val="24"/>
          <w:szCs w:val="24"/>
        </w:rPr>
      </w:pPr>
    </w:p>
    <w:p w14:paraId="5DA780F7" w14:textId="77777777" w:rsidR="00844EE6" w:rsidRDefault="00844EE6" w:rsidP="00844EE6">
      <w:pPr>
        <w:spacing w:after="0" w:line="240" w:lineRule="auto"/>
        <w:ind w:firstLine="432"/>
        <w:rPr>
          <w:rFonts w:ascii="Times New Roman" w:hAnsi="Times New Roman"/>
          <w:sz w:val="24"/>
          <w:szCs w:val="24"/>
        </w:rPr>
      </w:pPr>
    </w:p>
    <w:p w14:paraId="7E0B7EAF" w14:textId="77777777" w:rsidR="00844EE6" w:rsidRDefault="00844EE6" w:rsidP="00844EE6"/>
    <w:p w14:paraId="1A08028D" w14:textId="77777777" w:rsidR="00844EE6" w:rsidRPr="00116FD7" w:rsidRDefault="00844EE6" w:rsidP="00844EE6">
      <w:pPr>
        <w:spacing w:after="0" w:line="240" w:lineRule="auto"/>
        <w:ind w:left="432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056A22E" w14:textId="77777777" w:rsidR="00844EE6" w:rsidRDefault="00844EE6" w:rsidP="00844EE6">
      <w:pPr>
        <w:spacing w:after="0" w:line="240" w:lineRule="auto"/>
        <w:ind w:left="43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6989913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73549FD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26451D2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DA38FC6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6CF7864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04A8FE3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77EBF2D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478CE4D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598F5F93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C527120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1CAD9F4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E182CE6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07F436E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D4A9E8F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2B1DEB8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6CB9FB9A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5F63D14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4292051A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76DA924E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A2BAEB3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8D9E650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1A656A60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3FAE9A26" w14:textId="77777777" w:rsidR="00844EE6" w:rsidRDefault="00844EE6" w:rsidP="00844EE6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14:paraId="285C8344" w14:textId="77777777" w:rsidR="00AB6862" w:rsidRDefault="00AB6862"/>
    <w:sectPr w:rsidR="00AB6862" w:rsidSect="00CE49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B92B" w14:textId="77777777" w:rsidR="001F7219" w:rsidRDefault="001F7219" w:rsidP="008340DF">
      <w:pPr>
        <w:spacing w:after="0" w:line="240" w:lineRule="auto"/>
      </w:pPr>
      <w:r>
        <w:separator/>
      </w:r>
    </w:p>
  </w:endnote>
  <w:endnote w:type="continuationSeparator" w:id="0">
    <w:p w14:paraId="10905DD4" w14:textId="77777777" w:rsidR="001F7219" w:rsidRDefault="001F7219" w:rsidP="0083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58DC0" w14:textId="77777777" w:rsidR="001F7219" w:rsidRDefault="001F7219" w:rsidP="008340DF">
      <w:pPr>
        <w:spacing w:after="0" w:line="240" w:lineRule="auto"/>
      </w:pPr>
      <w:r>
        <w:separator/>
      </w:r>
    </w:p>
  </w:footnote>
  <w:footnote w:type="continuationSeparator" w:id="0">
    <w:p w14:paraId="7E9663CD" w14:textId="77777777" w:rsidR="001F7219" w:rsidRDefault="001F7219" w:rsidP="00834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3631A2E"/>
    <w:multiLevelType w:val="hybridMultilevel"/>
    <w:tmpl w:val="3474B8C4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90D60D4"/>
    <w:multiLevelType w:val="hybridMultilevel"/>
    <w:tmpl w:val="05E0B32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7312F"/>
    <w:multiLevelType w:val="hybridMultilevel"/>
    <w:tmpl w:val="3DE6034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A5D11"/>
    <w:multiLevelType w:val="hybridMultilevel"/>
    <w:tmpl w:val="1EDAF57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6C3"/>
    <w:multiLevelType w:val="hybridMultilevel"/>
    <w:tmpl w:val="1D50CAF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D56B8"/>
    <w:multiLevelType w:val="hybridMultilevel"/>
    <w:tmpl w:val="4FE67E5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156A0"/>
    <w:multiLevelType w:val="hybridMultilevel"/>
    <w:tmpl w:val="0A22297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746A1"/>
    <w:multiLevelType w:val="hybridMultilevel"/>
    <w:tmpl w:val="9AFC401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F1DA8"/>
    <w:multiLevelType w:val="hybridMultilevel"/>
    <w:tmpl w:val="C46E4FF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C96416"/>
    <w:multiLevelType w:val="hybridMultilevel"/>
    <w:tmpl w:val="DA102CA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2F56"/>
    <w:multiLevelType w:val="multilevel"/>
    <w:tmpl w:val="48DA5F0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0" w15:restartNumberingAfterBreak="0">
    <w:nsid w:val="6641197F"/>
    <w:multiLevelType w:val="hybridMultilevel"/>
    <w:tmpl w:val="4E14D3C0"/>
    <w:lvl w:ilvl="0" w:tplc="0480044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66749D1"/>
    <w:multiLevelType w:val="hybridMultilevel"/>
    <w:tmpl w:val="251CEE3C"/>
    <w:lvl w:ilvl="0" w:tplc="F8AEC3C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5F635D"/>
    <w:multiLevelType w:val="hybridMultilevel"/>
    <w:tmpl w:val="6812F632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5770D"/>
    <w:multiLevelType w:val="multilevel"/>
    <w:tmpl w:val="5FEA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C444DD"/>
    <w:multiLevelType w:val="hybridMultilevel"/>
    <w:tmpl w:val="432A1C32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344697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873842">
    <w:abstractNumId w:val="20"/>
  </w:num>
  <w:num w:numId="3" w16cid:durableId="1853451703">
    <w:abstractNumId w:val="21"/>
  </w:num>
  <w:num w:numId="4" w16cid:durableId="884954229">
    <w:abstractNumId w:val="16"/>
  </w:num>
  <w:num w:numId="5" w16cid:durableId="1126656330">
    <w:abstractNumId w:val="8"/>
  </w:num>
  <w:num w:numId="6" w16cid:durableId="1207983579">
    <w:abstractNumId w:val="12"/>
  </w:num>
  <w:num w:numId="7" w16cid:durableId="1802729039">
    <w:abstractNumId w:val="9"/>
  </w:num>
  <w:num w:numId="8" w16cid:durableId="1775512699">
    <w:abstractNumId w:val="14"/>
  </w:num>
  <w:num w:numId="9" w16cid:durableId="449401761">
    <w:abstractNumId w:val="5"/>
  </w:num>
  <w:num w:numId="10" w16cid:durableId="318652369">
    <w:abstractNumId w:val="13"/>
  </w:num>
  <w:num w:numId="11" w16cid:durableId="1397388045">
    <w:abstractNumId w:val="11"/>
  </w:num>
  <w:num w:numId="12" w16cid:durableId="963728235">
    <w:abstractNumId w:val="18"/>
  </w:num>
  <w:num w:numId="13" w16cid:durableId="1857159834">
    <w:abstractNumId w:val="26"/>
  </w:num>
  <w:num w:numId="14" w16cid:durableId="558974522">
    <w:abstractNumId w:val="7"/>
  </w:num>
  <w:num w:numId="15" w16cid:durableId="1578436027">
    <w:abstractNumId w:val="23"/>
  </w:num>
  <w:num w:numId="16" w16cid:durableId="578057343">
    <w:abstractNumId w:val="4"/>
  </w:num>
  <w:num w:numId="17" w16cid:durableId="1268385082">
    <w:abstractNumId w:val="22"/>
  </w:num>
  <w:num w:numId="18" w16cid:durableId="1513838159">
    <w:abstractNumId w:val="17"/>
  </w:num>
  <w:num w:numId="19" w16cid:durableId="524834368">
    <w:abstractNumId w:val="25"/>
  </w:num>
  <w:num w:numId="20" w16cid:durableId="1333944865">
    <w:abstractNumId w:val="6"/>
  </w:num>
  <w:num w:numId="21" w16cid:durableId="1288775755">
    <w:abstractNumId w:val="10"/>
  </w:num>
  <w:num w:numId="22" w16cid:durableId="835457010">
    <w:abstractNumId w:val="24"/>
  </w:num>
  <w:num w:numId="23" w16cid:durableId="1826627397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547"/>
    <w:rsid w:val="00051163"/>
    <w:rsid w:val="00052AD0"/>
    <w:rsid w:val="00053E4F"/>
    <w:rsid w:val="00092A1B"/>
    <w:rsid w:val="000962C0"/>
    <w:rsid w:val="000B4047"/>
    <w:rsid w:val="000C0A4D"/>
    <w:rsid w:val="000E3E64"/>
    <w:rsid w:val="000E6E8C"/>
    <w:rsid w:val="0010444F"/>
    <w:rsid w:val="00112273"/>
    <w:rsid w:val="00130F45"/>
    <w:rsid w:val="00157397"/>
    <w:rsid w:val="00157894"/>
    <w:rsid w:val="00164FFA"/>
    <w:rsid w:val="0017107F"/>
    <w:rsid w:val="00172BA9"/>
    <w:rsid w:val="00190A44"/>
    <w:rsid w:val="00192D52"/>
    <w:rsid w:val="001965CA"/>
    <w:rsid w:val="001B176E"/>
    <w:rsid w:val="001D045E"/>
    <w:rsid w:val="001F0B4E"/>
    <w:rsid w:val="001F36D6"/>
    <w:rsid w:val="001F7219"/>
    <w:rsid w:val="00214B92"/>
    <w:rsid w:val="002174C7"/>
    <w:rsid w:val="002207F4"/>
    <w:rsid w:val="0023662D"/>
    <w:rsid w:val="002408E2"/>
    <w:rsid w:val="002569EC"/>
    <w:rsid w:val="00257377"/>
    <w:rsid w:val="00261DAE"/>
    <w:rsid w:val="002636C8"/>
    <w:rsid w:val="0027124C"/>
    <w:rsid w:val="002810ED"/>
    <w:rsid w:val="002858F2"/>
    <w:rsid w:val="0029386E"/>
    <w:rsid w:val="002A345D"/>
    <w:rsid w:val="002A65BB"/>
    <w:rsid w:val="002B024C"/>
    <w:rsid w:val="002B3998"/>
    <w:rsid w:val="002D3BE6"/>
    <w:rsid w:val="002E392B"/>
    <w:rsid w:val="002E52EB"/>
    <w:rsid w:val="00304740"/>
    <w:rsid w:val="003321E1"/>
    <w:rsid w:val="003402D4"/>
    <w:rsid w:val="00343586"/>
    <w:rsid w:val="00343C01"/>
    <w:rsid w:val="00356852"/>
    <w:rsid w:val="00364176"/>
    <w:rsid w:val="00367E15"/>
    <w:rsid w:val="003A6FAD"/>
    <w:rsid w:val="003B1F13"/>
    <w:rsid w:val="003B4839"/>
    <w:rsid w:val="003B7970"/>
    <w:rsid w:val="003D021A"/>
    <w:rsid w:val="003D74C1"/>
    <w:rsid w:val="003D7BC6"/>
    <w:rsid w:val="003E172A"/>
    <w:rsid w:val="003F03AB"/>
    <w:rsid w:val="003F60AB"/>
    <w:rsid w:val="00405D30"/>
    <w:rsid w:val="004112E9"/>
    <w:rsid w:val="0041327A"/>
    <w:rsid w:val="00423ABC"/>
    <w:rsid w:val="00426DF7"/>
    <w:rsid w:val="0045659A"/>
    <w:rsid w:val="0046320C"/>
    <w:rsid w:val="004676B1"/>
    <w:rsid w:val="00496056"/>
    <w:rsid w:val="004970F4"/>
    <w:rsid w:val="004A1714"/>
    <w:rsid w:val="004B25EA"/>
    <w:rsid w:val="004B4932"/>
    <w:rsid w:val="004C4ADD"/>
    <w:rsid w:val="004C52E1"/>
    <w:rsid w:val="004C57C9"/>
    <w:rsid w:val="004F56D7"/>
    <w:rsid w:val="00517655"/>
    <w:rsid w:val="00530F34"/>
    <w:rsid w:val="00532BF6"/>
    <w:rsid w:val="00571BF1"/>
    <w:rsid w:val="00571E7B"/>
    <w:rsid w:val="0057464C"/>
    <w:rsid w:val="00577447"/>
    <w:rsid w:val="00584AEB"/>
    <w:rsid w:val="00591087"/>
    <w:rsid w:val="005A32A5"/>
    <w:rsid w:val="005A60E6"/>
    <w:rsid w:val="005C0D88"/>
    <w:rsid w:val="005D71AD"/>
    <w:rsid w:val="005E7D92"/>
    <w:rsid w:val="005F2204"/>
    <w:rsid w:val="005F5CA1"/>
    <w:rsid w:val="00600AAF"/>
    <w:rsid w:val="0061454B"/>
    <w:rsid w:val="00620C12"/>
    <w:rsid w:val="00622C19"/>
    <w:rsid w:val="00634CFA"/>
    <w:rsid w:val="00645519"/>
    <w:rsid w:val="00652C7E"/>
    <w:rsid w:val="00655448"/>
    <w:rsid w:val="006625C7"/>
    <w:rsid w:val="0067403A"/>
    <w:rsid w:val="00681547"/>
    <w:rsid w:val="006B0335"/>
    <w:rsid w:val="006D05AA"/>
    <w:rsid w:val="006D4F72"/>
    <w:rsid w:val="006D7918"/>
    <w:rsid w:val="007030DA"/>
    <w:rsid w:val="007067EF"/>
    <w:rsid w:val="007140DA"/>
    <w:rsid w:val="00714AC8"/>
    <w:rsid w:val="00723061"/>
    <w:rsid w:val="007246C5"/>
    <w:rsid w:val="00724D78"/>
    <w:rsid w:val="007314CB"/>
    <w:rsid w:val="007333E4"/>
    <w:rsid w:val="00754D0C"/>
    <w:rsid w:val="007937E4"/>
    <w:rsid w:val="007A073E"/>
    <w:rsid w:val="007A3072"/>
    <w:rsid w:val="007C38F6"/>
    <w:rsid w:val="007C5260"/>
    <w:rsid w:val="007D7862"/>
    <w:rsid w:val="007E472A"/>
    <w:rsid w:val="0080264A"/>
    <w:rsid w:val="00812DA3"/>
    <w:rsid w:val="008156CB"/>
    <w:rsid w:val="008340DF"/>
    <w:rsid w:val="00841C65"/>
    <w:rsid w:val="00844EE6"/>
    <w:rsid w:val="00856C63"/>
    <w:rsid w:val="00873976"/>
    <w:rsid w:val="008749CC"/>
    <w:rsid w:val="008775A3"/>
    <w:rsid w:val="0088422C"/>
    <w:rsid w:val="008A1CA1"/>
    <w:rsid w:val="008A2DBA"/>
    <w:rsid w:val="008A464D"/>
    <w:rsid w:val="008A59DD"/>
    <w:rsid w:val="008C23D4"/>
    <w:rsid w:val="008D3623"/>
    <w:rsid w:val="008E0352"/>
    <w:rsid w:val="0093685E"/>
    <w:rsid w:val="00950D0F"/>
    <w:rsid w:val="00972FAB"/>
    <w:rsid w:val="00990516"/>
    <w:rsid w:val="009A7A39"/>
    <w:rsid w:val="009B0AC6"/>
    <w:rsid w:val="009D2B0C"/>
    <w:rsid w:val="009D78AA"/>
    <w:rsid w:val="00A002B9"/>
    <w:rsid w:val="00A13D31"/>
    <w:rsid w:val="00A33002"/>
    <w:rsid w:val="00A40649"/>
    <w:rsid w:val="00A44DB4"/>
    <w:rsid w:val="00A66381"/>
    <w:rsid w:val="00A72519"/>
    <w:rsid w:val="00A73FA4"/>
    <w:rsid w:val="00A77F9B"/>
    <w:rsid w:val="00AA2F39"/>
    <w:rsid w:val="00AA5233"/>
    <w:rsid w:val="00AB6862"/>
    <w:rsid w:val="00AD672A"/>
    <w:rsid w:val="00AE45AD"/>
    <w:rsid w:val="00AF20F8"/>
    <w:rsid w:val="00B02EA4"/>
    <w:rsid w:val="00B05DC7"/>
    <w:rsid w:val="00B2594D"/>
    <w:rsid w:val="00B26246"/>
    <w:rsid w:val="00B41B37"/>
    <w:rsid w:val="00B54545"/>
    <w:rsid w:val="00B61CB9"/>
    <w:rsid w:val="00B66030"/>
    <w:rsid w:val="00B9419B"/>
    <w:rsid w:val="00B9654F"/>
    <w:rsid w:val="00BA223D"/>
    <w:rsid w:val="00BA5CE6"/>
    <w:rsid w:val="00BB1B15"/>
    <w:rsid w:val="00BB2DE7"/>
    <w:rsid w:val="00C00DFE"/>
    <w:rsid w:val="00C029FB"/>
    <w:rsid w:val="00C05432"/>
    <w:rsid w:val="00C05706"/>
    <w:rsid w:val="00C06EA2"/>
    <w:rsid w:val="00C21492"/>
    <w:rsid w:val="00C307F3"/>
    <w:rsid w:val="00C56892"/>
    <w:rsid w:val="00C61D5C"/>
    <w:rsid w:val="00C634F5"/>
    <w:rsid w:val="00C96F44"/>
    <w:rsid w:val="00CA06BD"/>
    <w:rsid w:val="00CB312A"/>
    <w:rsid w:val="00CB4E7C"/>
    <w:rsid w:val="00CD250C"/>
    <w:rsid w:val="00CE276A"/>
    <w:rsid w:val="00CE49EF"/>
    <w:rsid w:val="00D13A09"/>
    <w:rsid w:val="00D15A74"/>
    <w:rsid w:val="00D208CE"/>
    <w:rsid w:val="00D31184"/>
    <w:rsid w:val="00D34849"/>
    <w:rsid w:val="00D51C7E"/>
    <w:rsid w:val="00D55B3A"/>
    <w:rsid w:val="00D60C03"/>
    <w:rsid w:val="00D62E86"/>
    <w:rsid w:val="00D73DFF"/>
    <w:rsid w:val="00D760D7"/>
    <w:rsid w:val="00D76479"/>
    <w:rsid w:val="00D85B81"/>
    <w:rsid w:val="00D91BC4"/>
    <w:rsid w:val="00D92F98"/>
    <w:rsid w:val="00D957AD"/>
    <w:rsid w:val="00DA0820"/>
    <w:rsid w:val="00DA1236"/>
    <w:rsid w:val="00DC0FB3"/>
    <w:rsid w:val="00DC6CFC"/>
    <w:rsid w:val="00DE0D1D"/>
    <w:rsid w:val="00DE3ECC"/>
    <w:rsid w:val="00DF4337"/>
    <w:rsid w:val="00E235BD"/>
    <w:rsid w:val="00E30B71"/>
    <w:rsid w:val="00E348E4"/>
    <w:rsid w:val="00E45853"/>
    <w:rsid w:val="00E53021"/>
    <w:rsid w:val="00E609D0"/>
    <w:rsid w:val="00E671E3"/>
    <w:rsid w:val="00E729EB"/>
    <w:rsid w:val="00E816DE"/>
    <w:rsid w:val="00E91038"/>
    <w:rsid w:val="00E91BFB"/>
    <w:rsid w:val="00EC58D3"/>
    <w:rsid w:val="00ED14C4"/>
    <w:rsid w:val="00EE7F30"/>
    <w:rsid w:val="00EF0369"/>
    <w:rsid w:val="00F03FB4"/>
    <w:rsid w:val="00F260CC"/>
    <w:rsid w:val="00F31E74"/>
    <w:rsid w:val="00F3675E"/>
    <w:rsid w:val="00F453AD"/>
    <w:rsid w:val="00F4621A"/>
    <w:rsid w:val="00F5272E"/>
    <w:rsid w:val="00F557FB"/>
    <w:rsid w:val="00F81394"/>
    <w:rsid w:val="00F85789"/>
    <w:rsid w:val="00F9226B"/>
    <w:rsid w:val="00FA2BCC"/>
    <w:rsid w:val="00FA4104"/>
    <w:rsid w:val="00FC40EC"/>
    <w:rsid w:val="00FD4C0C"/>
    <w:rsid w:val="00FD6BCB"/>
    <w:rsid w:val="00FD7168"/>
    <w:rsid w:val="00FE2CDA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D8"/>
  <w15:docId w15:val="{A0D2D437-A84C-43A8-AE45-6191A396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E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44E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844EE6"/>
    <w:pPr>
      <w:spacing w:before="202" w:after="0" w:line="240" w:lineRule="auto"/>
      <w:ind w:firstLine="432"/>
      <w:outlineLvl w:val="1"/>
    </w:pPr>
    <w:rPr>
      <w:rFonts w:ascii="Times New Roman" w:eastAsia="Times New Roman" w:hAnsi="Times New Roman"/>
      <w:b/>
      <w:bCs/>
      <w:color w:val="4F81BD"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844E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EE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44EE6"/>
    <w:rPr>
      <w:rFonts w:ascii="Times New Roman" w:eastAsia="Times New Roman" w:hAnsi="Times New Roman" w:cs="Times New Roman"/>
      <w:b/>
      <w:bCs/>
      <w:color w:val="4F81BD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844E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844EE6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844EE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844EE6"/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844EE6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844EE6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844EE6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844EE6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4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844EE6"/>
    <w:rPr>
      <w:rFonts w:ascii="Segoe UI" w:eastAsia="Calibr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844E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1"/>
    <w:qFormat/>
    <w:rsid w:val="00844EE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ighlight">
    <w:name w:val="highlight"/>
    <w:rsid w:val="00844EE6"/>
  </w:style>
  <w:style w:type="character" w:customStyle="1" w:styleId="apple-converted-space">
    <w:name w:val="apple-converted-space"/>
    <w:basedOn w:val="a0"/>
    <w:rsid w:val="00844EE6"/>
  </w:style>
  <w:style w:type="table" w:styleId="ac">
    <w:name w:val="Table Grid"/>
    <w:basedOn w:val="a1"/>
    <w:uiPriority w:val="59"/>
    <w:rsid w:val="00844EE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rsid w:val="00844EE6"/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844EE6"/>
  </w:style>
  <w:style w:type="paragraph" w:styleId="ad">
    <w:name w:val="Normal (Web)"/>
    <w:basedOn w:val="a"/>
    <w:uiPriority w:val="99"/>
    <w:unhideWhenUsed/>
    <w:rsid w:val="00844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844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844EE6"/>
  </w:style>
  <w:style w:type="paragraph" w:customStyle="1" w:styleId="c21">
    <w:name w:val="c21"/>
    <w:basedOn w:val="a"/>
    <w:rsid w:val="00844E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844EE6"/>
  </w:style>
  <w:style w:type="character" w:customStyle="1" w:styleId="c17">
    <w:name w:val="c17"/>
    <w:basedOn w:val="a0"/>
    <w:rsid w:val="00844EE6"/>
  </w:style>
  <w:style w:type="character" w:styleId="ae">
    <w:name w:val="Hyperlink"/>
    <w:unhideWhenUsed/>
    <w:rsid w:val="00844EE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844EE6"/>
    <w:rPr>
      <w:color w:val="800080"/>
      <w:u w:val="single"/>
    </w:rPr>
  </w:style>
  <w:style w:type="paragraph" w:customStyle="1" w:styleId="western">
    <w:name w:val="western"/>
    <w:basedOn w:val="a"/>
    <w:uiPriority w:val="99"/>
    <w:rsid w:val="00844EE6"/>
    <w:pPr>
      <w:spacing w:before="100" w:beforeAutospacing="1" w:after="115" w:line="240" w:lineRule="auto"/>
      <w:ind w:firstLine="432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cjk">
    <w:name w:val="cjk"/>
    <w:basedOn w:val="a"/>
    <w:uiPriority w:val="99"/>
    <w:rsid w:val="00844EE6"/>
    <w:pPr>
      <w:spacing w:before="100" w:beforeAutospacing="1" w:after="115" w:line="240" w:lineRule="auto"/>
      <w:ind w:firstLine="432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ctl">
    <w:name w:val="ctl"/>
    <w:basedOn w:val="a"/>
    <w:uiPriority w:val="99"/>
    <w:rsid w:val="00844EE6"/>
    <w:pPr>
      <w:spacing w:before="100" w:beforeAutospacing="1" w:after="115" w:line="240" w:lineRule="auto"/>
      <w:ind w:firstLine="432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14">
    <w:name w:val="Знак1"/>
    <w:basedOn w:val="a"/>
    <w:uiPriority w:val="99"/>
    <w:rsid w:val="00844EE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0">
    <w:name w:val="Заголовок 11"/>
    <w:basedOn w:val="a"/>
    <w:uiPriority w:val="1"/>
    <w:qFormat/>
    <w:rsid w:val="00DC0FB3"/>
    <w:pPr>
      <w:widowControl w:val="0"/>
      <w:autoSpaceDE w:val="0"/>
      <w:autoSpaceDN w:val="0"/>
      <w:spacing w:after="0" w:line="319" w:lineRule="exact"/>
      <w:ind w:left="850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andard">
    <w:name w:val="Standard"/>
    <w:rsid w:val="00DC0FB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C0FB3"/>
    <w:pPr>
      <w:suppressLineNumbers/>
    </w:pPr>
  </w:style>
  <w:style w:type="paragraph" w:styleId="af0">
    <w:name w:val="Body Text"/>
    <w:basedOn w:val="a"/>
    <w:link w:val="af1"/>
    <w:uiPriority w:val="1"/>
    <w:qFormat/>
    <w:rsid w:val="00AA5233"/>
    <w:pPr>
      <w:widowControl w:val="0"/>
      <w:autoSpaceDE w:val="0"/>
      <w:autoSpaceDN w:val="0"/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AA5233"/>
    <w:rPr>
      <w:rFonts w:ascii="Times New Roman" w:eastAsia="Times New Roman" w:hAnsi="Times New Roman" w:cs="Times New Roman"/>
      <w:sz w:val="28"/>
      <w:szCs w:val="28"/>
    </w:r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AA5233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731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7107F"/>
    <w:pPr>
      <w:widowControl w:val="0"/>
      <w:autoSpaceDE w:val="0"/>
      <w:autoSpaceDN w:val="0"/>
      <w:spacing w:after="0" w:line="275" w:lineRule="exact"/>
    </w:pPr>
    <w:rPr>
      <w:rFonts w:ascii="Times New Roman" w:eastAsia="Times New Roman" w:hAnsi="Times New Roman"/>
    </w:rPr>
  </w:style>
  <w:style w:type="paragraph" w:customStyle="1" w:styleId="9a5b2d6120f2c8e1msobodytext">
    <w:name w:val="9a5b2d6120f2c8e1msobodytext"/>
    <w:basedOn w:val="a"/>
    <w:rsid w:val="00D76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841A-B1F0-44F2-88FA-3E58FE02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3347</TotalTime>
  <Pages>1</Pages>
  <Words>5675</Words>
  <Characters>32349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114</cp:revision>
  <cp:lastPrinted>2019-10-25T06:37:00Z</cp:lastPrinted>
  <dcterms:created xsi:type="dcterms:W3CDTF">2018-11-06T07:21:00Z</dcterms:created>
  <dcterms:modified xsi:type="dcterms:W3CDTF">2025-10-02T07:34:00Z</dcterms:modified>
</cp:coreProperties>
</file>